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ADA" w:rsidRPr="000F4954" w:rsidRDefault="00586ADA" w:rsidP="000F4954">
      <w:pPr>
        <w:pStyle w:val="a3"/>
        <w:tabs>
          <w:tab w:val="left" w:pos="1080"/>
          <w:tab w:val="center" w:pos="4677"/>
        </w:tabs>
        <w:spacing w:before="30" w:after="30"/>
        <w:rPr>
          <w:b/>
          <w:sz w:val="28"/>
          <w:szCs w:val="28"/>
        </w:rPr>
      </w:pPr>
      <w:r w:rsidRPr="00A92E53">
        <w:rPr>
          <w:b/>
          <w:sz w:val="28"/>
          <w:szCs w:val="28"/>
        </w:rPr>
        <w:tab/>
        <w:t xml:space="preserve">                                           </w:t>
      </w:r>
    </w:p>
    <w:p w:rsidR="00586ADA" w:rsidRPr="00A92E53" w:rsidRDefault="00586ADA" w:rsidP="00A92E53">
      <w:pPr>
        <w:tabs>
          <w:tab w:val="left" w:pos="0"/>
        </w:tabs>
        <w:spacing w:line="360" w:lineRule="auto"/>
        <w:ind w:firstLine="540"/>
        <w:jc w:val="both"/>
        <w:rPr>
          <w:bCs/>
          <w:sz w:val="28"/>
          <w:szCs w:val="28"/>
        </w:rPr>
      </w:pPr>
      <w:r w:rsidRPr="00A92E53">
        <w:rPr>
          <w:bCs/>
          <w:sz w:val="28"/>
          <w:szCs w:val="28"/>
        </w:rPr>
        <w:t xml:space="preserve">Проведение SWOT-анализа </w:t>
      </w:r>
      <w:r>
        <w:rPr>
          <w:bCs/>
          <w:sz w:val="28"/>
          <w:szCs w:val="28"/>
        </w:rPr>
        <w:t>Муниципального бюджетного образовател</w:t>
      </w:r>
      <w:r w:rsidR="00DD0E7D">
        <w:rPr>
          <w:bCs/>
          <w:sz w:val="28"/>
          <w:szCs w:val="28"/>
        </w:rPr>
        <w:t>ьного учреждения «Детский сад №2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пгт</w:t>
      </w:r>
      <w:proofErr w:type="spellEnd"/>
      <w:r>
        <w:rPr>
          <w:bCs/>
          <w:sz w:val="28"/>
          <w:szCs w:val="28"/>
        </w:rPr>
        <w:t xml:space="preserve">. </w:t>
      </w:r>
      <w:proofErr w:type="gramStart"/>
      <w:r>
        <w:rPr>
          <w:bCs/>
          <w:sz w:val="28"/>
          <w:szCs w:val="28"/>
        </w:rPr>
        <w:t>Кировский</w:t>
      </w:r>
      <w:proofErr w:type="gramEnd"/>
      <w:r>
        <w:rPr>
          <w:bCs/>
          <w:sz w:val="28"/>
          <w:szCs w:val="28"/>
        </w:rPr>
        <w:t xml:space="preserve"> Кировского района»</w:t>
      </w:r>
    </w:p>
    <w:p w:rsidR="00CA4DD8" w:rsidRDefault="00CA4DD8" w:rsidP="000F4954">
      <w:pPr>
        <w:pStyle w:val="a3"/>
        <w:spacing w:before="30" w:after="30"/>
        <w:jc w:val="center"/>
        <w:rPr>
          <w:sz w:val="28"/>
          <w:szCs w:val="28"/>
        </w:rPr>
      </w:pPr>
      <w:r w:rsidRPr="00CA4DD8">
        <w:rPr>
          <w:sz w:val="28"/>
          <w:szCs w:val="28"/>
        </w:rPr>
        <w:t xml:space="preserve">  </w:t>
      </w:r>
      <w:r w:rsidRPr="00CA4DD8">
        <w:rPr>
          <w:color w:val="000000"/>
          <w:sz w:val="28"/>
          <w:szCs w:val="28"/>
        </w:rPr>
        <w:t>SWOT-анализ</w:t>
      </w:r>
    </w:p>
    <w:p w:rsidR="00586ADA" w:rsidRPr="000F4954" w:rsidRDefault="00586ADA" w:rsidP="000F4954">
      <w:pPr>
        <w:pStyle w:val="a3"/>
        <w:spacing w:before="30" w:after="30"/>
        <w:jc w:val="center"/>
        <w:rPr>
          <w:sz w:val="28"/>
          <w:szCs w:val="28"/>
        </w:rPr>
      </w:pPr>
      <w:r w:rsidRPr="00A92E53">
        <w:rPr>
          <w:sz w:val="28"/>
          <w:szCs w:val="28"/>
        </w:rPr>
        <w:t>Материально-техническое и хозяйственное обеспечени</w:t>
      </w:r>
      <w:r>
        <w:rPr>
          <w:sz w:val="28"/>
          <w:szCs w:val="28"/>
        </w:rPr>
        <w:t xml:space="preserve">е </w:t>
      </w:r>
      <w:r w:rsidRPr="00A92E53">
        <w:rPr>
          <w:sz w:val="28"/>
          <w:szCs w:val="28"/>
        </w:rPr>
        <w:t xml:space="preserve"> 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86"/>
        <w:gridCol w:w="4786"/>
      </w:tblGrid>
      <w:tr w:rsidR="00586ADA" w:rsidRPr="00A92E53" w:rsidTr="00A92E53">
        <w:tc>
          <w:tcPr>
            <w:tcW w:w="5386" w:type="dxa"/>
          </w:tcPr>
          <w:p w:rsidR="00586ADA" w:rsidRPr="00A92E53" w:rsidRDefault="00586ADA" w:rsidP="000A3292">
            <w:pPr>
              <w:jc w:val="both"/>
              <w:rPr>
                <w:sz w:val="28"/>
                <w:szCs w:val="28"/>
                <w:u w:val="single"/>
              </w:rPr>
            </w:pPr>
            <w:r w:rsidRPr="00A92E53">
              <w:rPr>
                <w:sz w:val="28"/>
                <w:szCs w:val="28"/>
                <w:u w:val="single"/>
              </w:rPr>
              <w:t xml:space="preserve">Сильные стороны: </w:t>
            </w:r>
          </w:p>
          <w:p w:rsidR="00586ADA" w:rsidRPr="00A92E53" w:rsidRDefault="00586ADA" w:rsidP="000A3292">
            <w:pPr>
              <w:jc w:val="both"/>
              <w:rPr>
                <w:sz w:val="28"/>
                <w:szCs w:val="28"/>
                <w:u w:val="single"/>
              </w:rPr>
            </w:pPr>
          </w:p>
          <w:p w:rsidR="00586ADA" w:rsidRPr="00A92E53" w:rsidRDefault="00586ADA" w:rsidP="00DD0E7D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A92E53">
              <w:rPr>
                <w:sz w:val="28"/>
                <w:szCs w:val="28"/>
              </w:rPr>
              <w:t xml:space="preserve">детский сад, сданный в эксплуатацию в </w:t>
            </w:r>
            <w:r w:rsidR="00DD0E7D">
              <w:rPr>
                <w:sz w:val="28"/>
                <w:szCs w:val="28"/>
              </w:rPr>
              <w:t>196</w:t>
            </w:r>
            <w:r>
              <w:rPr>
                <w:sz w:val="28"/>
                <w:szCs w:val="28"/>
              </w:rPr>
              <w:t>9</w:t>
            </w:r>
            <w:r w:rsidRPr="00A92E53">
              <w:rPr>
                <w:sz w:val="28"/>
                <w:szCs w:val="28"/>
              </w:rPr>
              <w:t xml:space="preserve"> г</w:t>
            </w:r>
            <w:r w:rsidR="00DD0E7D">
              <w:rPr>
                <w:sz w:val="28"/>
                <w:szCs w:val="28"/>
              </w:rPr>
              <w:t>., на 1</w:t>
            </w:r>
            <w:r w:rsidR="000F4954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 мест</w:t>
            </w:r>
          </w:p>
          <w:p w:rsidR="00586ADA" w:rsidRPr="00A92E53" w:rsidRDefault="00586ADA" w:rsidP="00DD0E7D">
            <w:pPr>
              <w:numPr>
                <w:ilvl w:val="0"/>
                <w:numId w:val="1"/>
              </w:numPr>
              <w:jc w:val="both"/>
              <w:rPr>
                <w:b/>
                <w:sz w:val="28"/>
                <w:szCs w:val="28"/>
              </w:rPr>
            </w:pPr>
            <w:r w:rsidRPr="00A92E53">
              <w:rPr>
                <w:sz w:val="28"/>
                <w:szCs w:val="28"/>
              </w:rPr>
              <w:t>большая территория  прогулочных детских участков (</w:t>
            </w:r>
            <w:r w:rsidR="00DD0E7D">
              <w:rPr>
                <w:sz w:val="28"/>
                <w:szCs w:val="28"/>
              </w:rPr>
              <w:t>5</w:t>
            </w:r>
            <w:r w:rsidRPr="00A92E53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92E53">
              <w:rPr>
                <w:sz w:val="28"/>
                <w:szCs w:val="28"/>
              </w:rPr>
              <w:t>шт</w:t>
            </w:r>
            <w:proofErr w:type="spellEnd"/>
            <w:proofErr w:type="gramEnd"/>
            <w:r w:rsidRPr="00A92E53">
              <w:rPr>
                <w:sz w:val="28"/>
                <w:szCs w:val="28"/>
              </w:rPr>
              <w:t>) и  все игровые участки разделены на все возрастные группы;</w:t>
            </w:r>
          </w:p>
          <w:p w:rsidR="00586ADA" w:rsidRPr="00A92E53" w:rsidRDefault="00586ADA" w:rsidP="00DD0E7D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A92E53">
              <w:rPr>
                <w:sz w:val="28"/>
                <w:szCs w:val="28"/>
              </w:rPr>
              <w:t>имеются новые песочницы, малые архитектурные формы. Спортивная площадка;</w:t>
            </w:r>
          </w:p>
          <w:p w:rsidR="00DD0E7D" w:rsidRDefault="00586ADA" w:rsidP="00DD0E7D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DD0E7D">
              <w:rPr>
                <w:sz w:val="28"/>
                <w:szCs w:val="28"/>
              </w:rPr>
              <w:t>наличие спальных комнат  во  всех возрастных группах (</w:t>
            </w:r>
            <w:r w:rsidR="00DD0E7D" w:rsidRPr="00DD0E7D">
              <w:rPr>
                <w:sz w:val="28"/>
                <w:szCs w:val="28"/>
              </w:rPr>
              <w:t>5</w:t>
            </w:r>
            <w:r w:rsidRPr="00DD0E7D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D0E7D">
              <w:rPr>
                <w:sz w:val="28"/>
                <w:szCs w:val="28"/>
              </w:rPr>
              <w:t>шт</w:t>
            </w:r>
            <w:proofErr w:type="spellEnd"/>
            <w:proofErr w:type="gramEnd"/>
            <w:r w:rsidRPr="00DD0E7D">
              <w:rPr>
                <w:sz w:val="28"/>
                <w:szCs w:val="28"/>
              </w:rPr>
              <w:t xml:space="preserve">) </w:t>
            </w:r>
          </w:p>
          <w:p w:rsidR="00586ADA" w:rsidRPr="00DD0E7D" w:rsidRDefault="00586ADA" w:rsidP="00DD0E7D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DD0E7D">
              <w:rPr>
                <w:sz w:val="28"/>
                <w:szCs w:val="28"/>
              </w:rPr>
              <w:t xml:space="preserve">светлые, большие групповые и спальные комнаты с  естественной освещенностью; </w:t>
            </w:r>
          </w:p>
          <w:p w:rsidR="00586ADA" w:rsidRPr="00A92E53" w:rsidRDefault="00DD0E7D" w:rsidP="00DD0E7D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имеется </w:t>
            </w:r>
            <w:r w:rsidR="00586ADA" w:rsidRPr="00A92E53">
              <w:rPr>
                <w:sz w:val="28"/>
                <w:szCs w:val="28"/>
              </w:rPr>
              <w:t>музыкальный и физкультурный зал, что дает в полной мере провести образовательные процессы по музыке и физической культуре;</w:t>
            </w:r>
          </w:p>
          <w:p w:rsidR="00586ADA" w:rsidRDefault="00586ADA" w:rsidP="00DD0E7D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FC549E">
              <w:rPr>
                <w:sz w:val="28"/>
                <w:szCs w:val="28"/>
              </w:rPr>
              <w:t>грамотно организованная предметно-развивающая среда;</w:t>
            </w:r>
          </w:p>
          <w:p w:rsidR="000F4954" w:rsidRDefault="00DD0E7D" w:rsidP="000F4954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имеется один проектор;</w:t>
            </w:r>
          </w:p>
          <w:p w:rsidR="000F4954" w:rsidRPr="000F4954" w:rsidRDefault="000F4954" w:rsidP="000F4954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смарт телевизор;</w:t>
            </w:r>
          </w:p>
          <w:p w:rsidR="00DD0E7D" w:rsidRPr="00DD0E7D" w:rsidRDefault="00DD0E7D" w:rsidP="00DD0E7D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A92E53">
              <w:rPr>
                <w:sz w:val="28"/>
                <w:szCs w:val="28"/>
              </w:rPr>
              <w:t>вокруг</w:t>
            </w:r>
            <w:r>
              <w:rPr>
                <w:sz w:val="28"/>
                <w:szCs w:val="28"/>
              </w:rPr>
              <w:t xml:space="preserve"> территории учреждения выставлены</w:t>
            </w:r>
            <w:r w:rsidRPr="00A92E53">
              <w:rPr>
                <w:sz w:val="28"/>
                <w:szCs w:val="28"/>
              </w:rPr>
              <w:t xml:space="preserve"> камеры </w:t>
            </w:r>
            <w:r>
              <w:rPr>
                <w:sz w:val="28"/>
                <w:szCs w:val="28"/>
              </w:rPr>
              <w:t>для наблюдения и фиксации нарушений правопорядка на территории</w:t>
            </w:r>
            <w:r w:rsidRPr="00A92E53">
              <w:rPr>
                <w:sz w:val="28"/>
                <w:szCs w:val="28"/>
              </w:rPr>
              <w:t xml:space="preserve"> детского </w:t>
            </w:r>
            <w:r>
              <w:rPr>
                <w:sz w:val="28"/>
                <w:szCs w:val="28"/>
              </w:rPr>
              <w:t>сад</w:t>
            </w:r>
            <w:r w:rsidRPr="00A92E53">
              <w:rPr>
                <w:sz w:val="28"/>
                <w:szCs w:val="28"/>
              </w:rPr>
              <w:t>а;</w:t>
            </w:r>
          </w:p>
          <w:p w:rsidR="00586ADA" w:rsidRPr="00FC549E" w:rsidRDefault="00586ADA" w:rsidP="00DD0E7D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FC549E">
              <w:rPr>
                <w:sz w:val="28"/>
                <w:szCs w:val="28"/>
              </w:rPr>
              <w:t>имеется новое современное оборудование в пищеблоке</w:t>
            </w:r>
            <w:r>
              <w:rPr>
                <w:sz w:val="28"/>
                <w:szCs w:val="28"/>
              </w:rPr>
              <w:t>.</w:t>
            </w:r>
          </w:p>
          <w:p w:rsidR="00586ADA" w:rsidRPr="00A92E53" w:rsidRDefault="00586ADA" w:rsidP="00DD0E7D">
            <w:pPr>
              <w:numPr>
                <w:ilvl w:val="0"/>
                <w:numId w:val="1"/>
              </w:numPr>
              <w:tabs>
                <w:tab w:val="left" w:pos="432"/>
              </w:tabs>
              <w:ind w:right="38"/>
              <w:jc w:val="both"/>
              <w:rPr>
                <w:sz w:val="28"/>
                <w:szCs w:val="28"/>
              </w:rPr>
            </w:pPr>
            <w:r w:rsidRPr="00A92E53">
              <w:rPr>
                <w:sz w:val="28"/>
                <w:szCs w:val="28"/>
              </w:rPr>
              <w:t>обеспечение моющими, чистящими, дезинфицирующими средствами;</w:t>
            </w:r>
          </w:p>
          <w:p w:rsidR="00586ADA" w:rsidRPr="00A92E53" w:rsidRDefault="00586ADA" w:rsidP="00DD0E7D">
            <w:pPr>
              <w:numPr>
                <w:ilvl w:val="0"/>
                <w:numId w:val="1"/>
              </w:numPr>
              <w:contextualSpacing/>
              <w:jc w:val="both"/>
              <w:rPr>
                <w:sz w:val="28"/>
                <w:szCs w:val="28"/>
              </w:rPr>
            </w:pPr>
            <w:r w:rsidRPr="00A92E53">
              <w:rPr>
                <w:sz w:val="28"/>
                <w:szCs w:val="28"/>
              </w:rPr>
              <w:t xml:space="preserve">идет интенсивная работа по постройке новых клумб на территории </w:t>
            </w:r>
            <w:r w:rsidRPr="00A92E53">
              <w:rPr>
                <w:sz w:val="28"/>
                <w:szCs w:val="28"/>
              </w:rPr>
              <w:lastRenderedPageBreak/>
              <w:t>учреждения;</w:t>
            </w:r>
          </w:p>
          <w:p w:rsidR="00586ADA" w:rsidRPr="00A92E53" w:rsidRDefault="00586ADA" w:rsidP="00DD0E7D">
            <w:pPr>
              <w:numPr>
                <w:ilvl w:val="0"/>
                <w:numId w:val="1"/>
              </w:numPr>
              <w:contextualSpacing/>
              <w:jc w:val="both"/>
              <w:rPr>
                <w:sz w:val="28"/>
                <w:szCs w:val="28"/>
              </w:rPr>
            </w:pPr>
            <w:r w:rsidRPr="00A92E53">
              <w:rPr>
                <w:sz w:val="28"/>
                <w:szCs w:val="28"/>
              </w:rPr>
              <w:t>проведена автоматическая  пожарная</w:t>
            </w:r>
          </w:p>
          <w:p w:rsidR="00586ADA" w:rsidRPr="00A92E53" w:rsidRDefault="00586ADA" w:rsidP="000A3292">
            <w:pPr>
              <w:contextualSpacing/>
              <w:jc w:val="both"/>
              <w:rPr>
                <w:sz w:val="28"/>
                <w:szCs w:val="28"/>
              </w:rPr>
            </w:pPr>
            <w:r w:rsidRPr="00A92E53">
              <w:rPr>
                <w:sz w:val="28"/>
                <w:szCs w:val="28"/>
              </w:rPr>
              <w:t xml:space="preserve">    сигнализация; </w:t>
            </w:r>
          </w:p>
          <w:p w:rsidR="00586ADA" w:rsidRPr="00A92E53" w:rsidRDefault="00586ADA" w:rsidP="00DD0E7D">
            <w:pPr>
              <w:numPr>
                <w:ilvl w:val="0"/>
                <w:numId w:val="1"/>
              </w:numPr>
              <w:tabs>
                <w:tab w:val="left" w:pos="432"/>
              </w:tabs>
              <w:ind w:right="38"/>
              <w:jc w:val="both"/>
              <w:rPr>
                <w:sz w:val="28"/>
                <w:szCs w:val="28"/>
              </w:rPr>
            </w:pPr>
            <w:r w:rsidRPr="00A92E53">
              <w:rPr>
                <w:sz w:val="28"/>
                <w:szCs w:val="28"/>
              </w:rPr>
              <w:t>обеспечение своевременного  проведения дезинсекции и  дератизации учреждения.</w:t>
            </w:r>
          </w:p>
          <w:p w:rsidR="00586ADA" w:rsidRPr="00A92E53" w:rsidRDefault="00586ADA" w:rsidP="000A3292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586ADA" w:rsidRPr="00A92E53" w:rsidRDefault="00586ADA" w:rsidP="000A3292">
            <w:pPr>
              <w:jc w:val="both"/>
              <w:rPr>
                <w:sz w:val="28"/>
                <w:szCs w:val="28"/>
                <w:u w:val="single"/>
              </w:rPr>
            </w:pPr>
            <w:r w:rsidRPr="00A92E53">
              <w:rPr>
                <w:sz w:val="28"/>
                <w:szCs w:val="28"/>
                <w:u w:val="single"/>
              </w:rPr>
              <w:lastRenderedPageBreak/>
              <w:t>Слабые стороны:</w:t>
            </w:r>
          </w:p>
          <w:p w:rsidR="00586ADA" w:rsidRPr="00A92E53" w:rsidRDefault="00586ADA" w:rsidP="00EC0FEF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A92E53">
              <w:rPr>
                <w:sz w:val="28"/>
                <w:szCs w:val="28"/>
              </w:rPr>
              <w:t xml:space="preserve">расположение  здания ДОУ  находится </w:t>
            </w:r>
            <w:r>
              <w:rPr>
                <w:sz w:val="28"/>
                <w:szCs w:val="28"/>
              </w:rPr>
              <w:t>в частном секторе</w:t>
            </w:r>
            <w:r w:rsidRPr="00A92E53">
              <w:rPr>
                <w:sz w:val="28"/>
                <w:szCs w:val="28"/>
              </w:rPr>
              <w:t xml:space="preserve">, поэтому </w:t>
            </w:r>
            <w:r w:rsidR="00487A60">
              <w:rPr>
                <w:sz w:val="28"/>
                <w:szCs w:val="28"/>
              </w:rPr>
              <w:t>территория детского сада проходная</w:t>
            </w:r>
            <w:r w:rsidRPr="00A92E53">
              <w:rPr>
                <w:sz w:val="28"/>
                <w:szCs w:val="28"/>
              </w:rPr>
              <w:t>;</w:t>
            </w:r>
          </w:p>
          <w:p w:rsidR="00586ADA" w:rsidRPr="00A92E53" w:rsidRDefault="00DD0E7D" w:rsidP="00EC0FEF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мало</w:t>
            </w:r>
            <w:r w:rsidR="00586ADA" w:rsidRPr="00A92E53">
              <w:rPr>
                <w:sz w:val="28"/>
                <w:szCs w:val="28"/>
              </w:rPr>
              <w:t xml:space="preserve"> оборудован</w:t>
            </w:r>
            <w:r>
              <w:rPr>
                <w:sz w:val="28"/>
                <w:szCs w:val="28"/>
              </w:rPr>
              <w:t>а</w:t>
            </w:r>
            <w:r w:rsidR="00586ADA" w:rsidRPr="00A92E53">
              <w:rPr>
                <w:sz w:val="28"/>
                <w:szCs w:val="28"/>
              </w:rPr>
              <w:t xml:space="preserve"> </w:t>
            </w:r>
            <w:r w:rsidR="00586ADA">
              <w:rPr>
                <w:sz w:val="28"/>
                <w:szCs w:val="28"/>
              </w:rPr>
              <w:t>спортивная площадка</w:t>
            </w:r>
            <w:r w:rsidR="00586ADA" w:rsidRPr="00A92E53">
              <w:rPr>
                <w:sz w:val="28"/>
                <w:szCs w:val="28"/>
              </w:rPr>
              <w:t xml:space="preserve">  </w:t>
            </w:r>
          </w:p>
          <w:p w:rsidR="00586ADA" w:rsidRPr="00A92E53" w:rsidRDefault="00586ADA" w:rsidP="00EC0FEF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A92E53">
              <w:rPr>
                <w:sz w:val="28"/>
                <w:szCs w:val="28"/>
              </w:rPr>
              <w:t>нет отдел</w:t>
            </w:r>
            <w:r w:rsidR="00DD0E7D">
              <w:rPr>
                <w:sz w:val="28"/>
                <w:szCs w:val="28"/>
              </w:rPr>
              <w:t>ьных помещений для дополнительных</w:t>
            </w:r>
            <w:r w:rsidRPr="00A92E53">
              <w:rPr>
                <w:sz w:val="28"/>
                <w:szCs w:val="28"/>
              </w:rPr>
              <w:t xml:space="preserve"> образовательных услуг для детей; </w:t>
            </w:r>
          </w:p>
          <w:p w:rsidR="00586ADA" w:rsidRPr="00A92E53" w:rsidRDefault="00586ADA" w:rsidP="00EC0FEF">
            <w:pPr>
              <w:numPr>
                <w:ilvl w:val="0"/>
                <w:numId w:val="2"/>
              </w:numPr>
              <w:ind w:right="38"/>
              <w:jc w:val="both"/>
              <w:rPr>
                <w:sz w:val="28"/>
                <w:szCs w:val="28"/>
              </w:rPr>
            </w:pPr>
            <w:r w:rsidRPr="00A92E53">
              <w:rPr>
                <w:sz w:val="28"/>
                <w:szCs w:val="28"/>
              </w:rPr>
              <w:t>плохое состояние сантехники;</w:t>
            </w:r>
          </w:p>
          <w:p w:rsidR="00586ADA" w:rsidRPr="00A92E53" w:rsidRDefault="00586ADA" w:rsidP="006D4E75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A92E53">
              <w:rPr>
                <w:sz w:val="28"/>
                <w:szCs w:val="28"/>
              </w:rPr>
              <w:t xml:space="preserve"> нет </w:t>
            </w:r>
            <w:r w:rsidR="00DD0E7D">
              <w:rPr>
                <w:sz w:val="28"/>
                <w:szCs w:val="28"/>
              </w:rPr>
              <w:t>отливов для стока</w:t>
            </w:r>
            <w:r w:rsidRPr="00A92E53">
              <w:rPr>
                <w:sz w:val="28"/>
                <w:szCs w:val="28"/>
              </w:rPr>
              <w:t xml:space="preserve"> дождевой воды</w:t>
            </w:r>
            <w:r w:rsidR="00DD0E7D">
              <w:rPr>
                <w:sz w:val="28"/>
                <w:szCs w:val="28"/>
              </w:rPr>
              <w:t>;</w:t>
            </w:r>
            <w:r w:rsidRPr="00A92E53">
              <w:rPr>
                <w:sz w:val="28"/>
                <w:szCs w:val="28"/>
              </w:rPr>
              <w:t xml:space="preserve"> </w:t>
            </w:r>
          </w:p>
          <w:p w:rsidR="00586ADA" w:rsidRPr="00A92E53" w:rsidRDefault="00586ADA" w:rsidP="006D4E75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A92E53">
              <w:rPr>
                <w:sz w:val="28"/>
                <w:szCs w:val="28"/>
              </w:rPr>
              <w:t>много пустующей территории, требующей облагораживания</w:t>
            </w:r>
          </w:p>
          <w:p w:rsidR="00586ADA" w:rsidRPr="00A92E53" w:rsidRDefault="00586ADA" w:rsidP="00334D14">
            <w:pPr>
              <w:ind w:left="360"/>
              <w:jc w:val="both"/>
              <w:rPr>
                <w:sz w:val="28"/>
                <w:szCs w:val="28"/>
                <w:u w:val="single"/>
              </w:rPr>
            </w:pPr>
          </w:p>
          <w:p w:rsidR="00586ADA" w:rsidRPr="00A92E53" w:rsidRDefault="00586ADA" w:rsidP="00334D14">
            <w:pPr>
              <w:ind w:left="360"/>
              <w:jc w:val="both"/>
              <w:rPr>
                <w:sz w:val="28"/>
                <w:szCs w:val="28"/>
                <w:u w:val="single"/>
              </w:rPr>
            </w:pPr>
          </w:p>
        </w:tc>
      </w:tr>
      <w:tr w:rsidR="00586ADA" w:rsidRPr="00A92E53" w:rsidTr="00A92E53">
        <w:tc>
          <w:tcPr>
            <w:tcW w:w="5386" w:type="dxa"/>
            <w:tcBorders>
              <w:bottom w:val="single" w:sz="4" w:space="0" w:color="auto"/>
            </w:tcBorders>
          </w:tcPr>
          <w:p w:rsidR="00586ADA" w:rsidRPr="00A92E53" w:rsidRDefault="00586ADA" w:rsidP="000A3292">
            <w:pPr>
              <w:jc w:val="both"/>
              <w:rPr>
                <w:sz w:val="28"/>
                <w:szCs w:val="28"/>
                <w:u w:val="single"/>
              </w:rPr>
            </w:pPr>
            <w:r w:rsidRPr="00A92E53">
              <w:rPr>
                <w:sz w:val="28"/>
                <w:szCs w:val="28"/>
                <w:u w:val="single"/>
              </w:rPr>
              <w:lastRenderedPageBreak/>
              <w:t>Возможности</w:t>
            </w:r>
          </w:p>
          <w:p w:rsidR="00586ADA" w:rsidRPr="00A92E53" w:rsidRDefault="00586ADA" w:rsidP="00EC0FEF">
            <w:pPr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 w:rsidRPr="00A92E53">
              <w:rPr>
                <w:sz w:val="28"/>
                <w:szCs w:val="28"/>
              </w:rPr>
              <w:t>в перспективе продолжить  благоустройство участков (силами родителей и сотрудников учреждения),</w:t>
            </w:r>
          </w:p>
          <w:p w:rsidR="00586ADA" w:rsidRPr="00A92E53" w:rsidRDefault="00586ADA" w:rsidP="006D4E75">
            <w:pPr>
              <w:numPr>
                <w:ilvl w:val="0"/>
                <w:numId w:val="8"/>
              </w:numPr>
              <w:tabs>
                <w:tab w:val="left" w:pos="432"/>
              </w:tabs>
              <w:ind w:right="38"/>
              <w:jc w:val="both"/>
              <w:rPr>
                <w:sz w:val="28"/>
                <w:szCs w:val="28"/>
              </w:rPr>
            </w:pPr>
            <w:r w:rsidRPr="00A92E53">
              <w:rPr>
                <w:sz w:val="28"/>
                <w:szCs w:val="28"/>
              </w:rPr>
              <w:t xml:space="preserve">заменить неисправную сантехнику </w:t>
            </w:r>
            <w:proofErr w:type="gramStart"/>
            <w:r w:rsidRPr="00A92E53">
              <w:rPr>
                <w:sz w:val="28"/>
                <w:szCs w:val="28"/>
              </w:rPr>
              <w:t>на</w:t>
            </w:r>
            <w:proofErr w:type="gramEnd"/>
            <w:r w:rsidRPr="00A92E53">
              <w:rPr>
                <w:sz w:val="28"/>
                <w:szCs w:val="28"/>
              </w:rPr>
              <w:t xml:space="preserve"> более качественную</w:t>
            </w:r>
          </w:p>
          <w:p w:rsidR="00586ADA" w:rsidRPr="00A92E53" w:rsidRDefault="00487A60" w:rsidP="006D4E75">
            <w:pPr>
              <w:numPr>
                <w:ilvl w:val="0"/>
                <w:numId w:val="8"/>
              </w:numPr>
              <w:tabs>
                <w:tab w:val="left" w:pos="432"/>
              </w:tabs>
              <w:ind w:right="38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сдел</w:t>
            </w:r>
            <w:r w:rsidR="00586ADA" w:rsidRPr="00A92E53">
              <w:rPr>
                <w:sz w:val="28"/>
                <w:szCs w:val="28"/>
              </w:rPr>
              <w:t xml:space="preserve">ать </w:t>
            </w:r>
            <w:r w:rsidR="00586ADA">
              <w:rPr>
                <w:sz w:val="28"/>
                <w:szCs w:val="28"/>
              </w:rPr>
              <w:t xml:space="preserve"> отливы</w:t>
            </w:r>
            <w:r w:rsidR="00586ADA" w:rsidRPr="00A92E53">
              <w:rPr>
                <w:sz w:val="28"/>
                <w:szCs w:val="28"/>
              </w:rPr>
              <w:t>;</w:t>
            </w:r>
          </w:p>
          <w:p w:rsidR="00586ADA" w:rsidRPr="00CA4DD8" w:rsidRDefault="00586ADA" w:rsidP="006D4E75">
            <w:pPr>
              <w:numPr>
                <w:ilvl w:val="0"/>
                <w:numId w:val="8"/>
              </w:numPr>
              <w:tabs>
                <w:tab w:val="left" w:pos="432"/>
              </w:tabs>
              <w:ind w:right="38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закупить </w:t>
            </w:r>
            <w:r w:rsidRPr="00A92E53">
              <w:rPr>
                <w:sz w:val="28"/>
                <w:szCs w:val="28"/>
              </w:rPr>
              <w:t xml:space="preserve">соответствующее оборудование для </w:t>
            </w:r>
            <w:r>
              <w:rPr>
                <w:sz w:val="28"/>
                <w:szCs w:val="28"/>
              </w:rPr>
              <w:t>оснащения спортивной площадки</w:t>
            </w:r>
          </w:p>
          <w:p w:rsidR="00CA4DD8" w:rsidRPr="00A92E53" w:rsidRDefault="00CA4DD8" w:rsidP="00CA4DD8">
            <w:pPr>
              <w:tabs>
                <w:tab w:val="left" w:pos="432"/>
              </w:tabs>
              <w:ind w:left="360" w:right="38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586ADA" w:rsidRPr="00A92E53" w:rsidRDefault="00586ADA" w:rsidP="000A3292">
            <w:pPr>
              <w:jc w:val="both"/>
              <w:rPr>
                <w:sz w:val="28"/>
                <w:szCs w:val="28"/>
                <w:u w:val="single"/>
              </w:rPr>
            </w:pPr>
            <w:r w:rsidRPr="00A92E53">
              <w:rPr>
                <w:sz w:val="28"/>
                <w:szCs w:val="28"/>
                <w:u w:val="single"/>
              </w:rPr>
              <w:t>Угрозы (препятствия)</w:t>
            </w:r>
          </w:p>
          <w:p w:rsidR="00586ADA" w:rsidRPr="00A92E53" w:rsidRDefault="00586ADA" w:rsidP="00EC0FEF">
            <w:pPr>
              <w:numPr>
                <w:ilvl w:val="0"/>
                <w:numId w:val="7"/>
              </w:numPr>
              <w:tabs>
                <w:tab w:val="left" w:pos="435"/>
              </w:tabs>
              <w:ind w:right="38"/>
              <w:jc w:val="both"/>
              <w:rPr>
                <w:sz w:val="28"/>
                <w:szCs w:val="28"/>
              </w:rPr>
            </w:pPr>
            <w:r w:rsidRPr="00A92E53">
              <w:rPr>
                <w:sz w:val="28"/>
                <w:szCs w:val="28"/>
              </w:rPr>
              <w:t>недостаточная финансовая поддержка дошкольного учреждения;</w:t>
            </w:r>
          </w:p>
          <w:p w:rsidR="00586ADA" w:rsidRPr="00A92E53" w:rsidRDefault="00586ADA" w:rsidP="00EC0FEF">
            <w:pPr>
              <w:numPr>
                <w:ilvl w:val="0"/>
                <w:numId w:val="7"/>
              </w:numPr>
              <w:tabs>
                <w:tab w:val="left" w:pos="435"/>
              </w:tabs>
              <w:ind w:right="38"/>
              <w:jc w:val="both"/>
              <w:rPr>
                <w:sz w:val="28"/>
                <w:szCs w:val="28"/>
              </w:rPr>
            </w:pPr>
            <w:r w:rsidRPr="00A92E53">
              <w:rPr>
                <w:sz w:val="28"/>
                <w:szCs w:val="28"/>
              </w:rPr>
              <w:t>неготовность родителей нести временные и материальные затраты на развитие Учреждения;</w:t>
            </w:r>
          </w:p>
          <w:p w:rsidR="00586ADA" w:rsidRPr="00A92E53" w:rsidRDefault="00586ADA" w:rsidP="000A3292">
            <w:pPr>
              <w:tabs>
                <w:tab w:val="left" w:pos="435"/>
              </w:tabs>
              <w:ind w:right="38"/>
              <w:jc w:val="both"/>
              <w:rPr>
                <w:sz w:val="28"/>
                <w:szCs w:val="28"/>
              </w:rPr>
            </w:pPr>
          </w:p>
          <w:p w:rsidR="00586ADA" w:rsidRPr="00A92E53" w:rsidRDefault="00586ADA" w:rsidP="000A3292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CA4DD8" w:rsidRDefault="00CA4DD8" w:rsidP="00EC0FEF">
      <w:pPr>
        <w:spacing w:line="360" w:lineRule="auto"/>
        <w:jc w:val="center"/>
        <w:rPr>
          <w:sz w:val="28"/>
          <w:szCs w:val="28"/>
        </w:rPr>
      </w:pPr>
      <w:r w:rsidRPr="00CA4DD8">
        <w:rPr>
          <w:sz w:val="28"/>
          <w:szCs w:val="28"/>
        </w:rPr>
        <w:t xml:space="preserve"> </w:t>
      </w:r>
    </w:p>
    <w:p w:rsidR="00586ADA" w:rsidRDefault="00CA4DD8" w:rsidP="00EC0FEF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CA4DD8">
        <w:rPr>
          <w:sz w:val="28"/>
          <w:szCs w:val="28"/>
        </w:rPr>
        <w:t xml:space="preserve"> </w:t>
      </w:r>
      <w:r w:rsidRPr="00CA4DD8">
        <w:rPr>
          <w:color w:val="000000"/>
          <w:sz w:val="28"/>
          <w:szCs w:val="28"/>
        </w:rPr>
        <w:t>SWOT-анализ</w:t>
      </w:r>
    </w:p>
    <w:p w:rsidR="00586ADA" w:rsidRDefault="00586ADA" w:rsidP="00EC0FEF">
      <w:pPr>
        <w:spacing w:line="360" w:lineRule="auto"/>
        <w:jc w:val="center"/>
        <w:rPr>
          <w:color w:val="000000"/>
          <w:sz w:val="28"/>
          <w:szCs w:val="28"/>
        </w:rPr>
      </w:pPr>
      <w:r w:rsidRPr="00A92E53">
        <w:rPr>
          <w:color w:val="000000"/>
          <w:sz w:val="28"/>
          <w:szCs w:val="28"/>
        </w:rPr>
        <w:t>Управленческая, организац</w:t>
      </w:r>
      <w:r>
        <w:rPr>
          <w:color w:val="000000"/>
          <w:sz w:val="28"/>
          <w:szCs w:val="28"/>
        </w:rPr>
        <w:t xml:space="preserve">ионно-методическая деятельность 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86"/>
        <w:gridCol w:w="4786"/>
      </w:tblGrid>
      <w:tr w:rsidR="00586ADA" w:rsidRPr="00A92E53" w:rsidTr="00CA4DD8">
        <w:trPr>
          <w:trHeight w:val="285"/>
        </w:trPr>
        <w:tc>
          <w:tcPr>
            <w:tcW w:w="5386" w:type="dxa"/>
            <w:tcBorders>
              <w:bottom w:val="single" w:sz="4" w:space="0" w:color="auto"/>
            </w:tcBorders>
          </w:tcPr>
          <w:p w:rsidR="00586ADA" w:rsidRPr="00A92E53" w:rsidRDefault="00586ADA" w:rsidP="000A3292">
            <w:pPr>
              <w:spacing w:line="360" w:lineRule="auto"/>
              <w:jc w:val="both"/>
              <w:rPr>
                <w:sz w:val="28"/>
                <w:szCs w:val="28"/>
                <w:u w:val="single"/>
              </w:rPr>
            </w:pPr>
            <w:r w:rsidRPr="00A92E53">
              <w:rPr>
                <w:sz w:val="28"/>
                <w:szCs w:val="28"/>
                <w:u w:val="single"/>
              </w:rPr>
              <w:t>Сильные стороны: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586ADA" w:rsidRPr="00A92E53" w:rsidRDefault="00586ADA" w:rsidP="000A3292">
            <w:pPr>
              <w:spacing w:line="360" w:lineRule="auto"/>
              <w:jc w:val="both"/>
              <w:rPr>
                <w:sz w:val="28"/>
                <w:szCs w:val="28"/>
                <w:u w:val="single"/>
              </w:rPr>
            </w:pPr>
            <w:r w:rsidRPr="00A92E53">
              <w:rPr>
                <w:sz w:val="28"/>
                <w:szCs w:val="28"/>
                <w:u w:val="single"/>
              </w:rPr>
              <w:t>Слабые стороны:</w:t>
            </w:r>
          </w:p>
        </w:tc>
      </w:tr>
      <w:tr w:rsidR="00586ADA" w:rsidRPr="00A92E53" w:rsidTr="00CA4DD8">
        <w:trPr>
          <w:trHeight w:val="435"/>
        </w:trPr>
        <w:tc>
          <w:tcPr>
            <w:tcW w:w="101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A4DD8" w:rsidRDefault="00CA4DD8" w:rsidP="000A329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586ADA" w:rsidRPr="00A92E53" w:rsidRDefault="00586ADA" w:rsidP="000A329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92E53">
              <w:rPr>
                <w:sz w:val="28"/>
                <w:szCs w:val="28"/>
              </w:rPr>
              <w:t>Управленческая деятельность</w:t>
            </w:r>
          </w:p>
        </w:tc>
      </w:tr>
      <w:tr w:rsidR="00586ADA" w:rsidRPr="00A92E53" w:rsidTr="00CA4DD8">
        <w:trPr>
          <w:trHeight w:val="5412"/>
        </w:trPr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586ADA" w:rsidRPr="00A92E53" w:rsidRDefault="00586ADA" w:rsidP="00EC0FEF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A92E53">
              <w:rPr>
                <w:sz w:val="28"/>
                <w:szCs w:val="28"/>
              </w:rPr>
              <w:t xml:space="preserve">Наличие демократического стиля управления; </w:t>
            </w:r>
          </w:p>
          <w:p w:rsidR="00586ADA" w:rsidRPr="00A92E53" w:rsidRDefault="00586ADA" w:rsidP="00EC0FEF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A92E53">
              <w:rPr>
                <w:sz w:val="28"/>
                <w:szCs w:val="28"/>
              </w:rPr>
              <w:t xml:space="preserve">управленческие решения принимаются на основе обсуждения проблемы, учета мнений и инициатив сотрудников;   </w:t>
            </w:r>
          </w:p>
          <w:p w:rsidR="00586ADA" w:rsidRPr="00A92E53" w:rsidRDefault="00586ADA" w:rsidP="00EC0FEF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A92E53">
              <w:rPr>
                <w:sz w:val="28"/>
                <w:szCs w:val="28"/>
              </w:rPr>
              <w:t>руководитель проявляет интерес и доброжелательное внимание к личности сотрудников, к учету их интересов, потребностей, особенностей;</w:t>
            </w:r>
          </w:p>
          <w:p w:rsidR="00487A60" w:rsidRDefault="00487A60" w:rsidP="00CA4DD8">
            <w:pPr>
              <w:suppressAutoHyphens/>
              <w:jc w:val="both"/>
              <w:rPr>
                <w:sz w:val="28"/>
                <w:szCs w:val="28"/>
                <w:u w:val="single"/>
              </w:rPr>
            </w:pPr>
          </w:p>
          <w:p w:rsidR="00CA4DD8" w:rsidRDefault="00CA4DD8" w:rsidP="00CA4DD8">
            <w:pPr>
              <w:suppressAutoHyphens/>
              <w:jc w:val="both"/>
              <w:rPr>
                <w:sz w:val="28"/>
                <w:szCs w:val="28"/>
                <w:u w:val="single"/>
              </w:rPr>
            </w:pPr>
          </w:p>
          <w:p w:rsidR="00CA4DD8" w:rsidRDefault="00CA4DD8" w:rsidP="00CA4DD8">
            <w:pPr>
              <w:suppressAutoHyphens/>
              <w:jc w:val="both"/>
              <w:rPr>
                <w:sz w:val="28"/>
                <w:szCs w:val="28"/>
                <w:u w:val="single"/>
              </w:rPr>
            </w:pPr>
          </w:p>
          <w:p w:rsidR="00CA4DD8" w:rsidRDefault="00CA4DD8" w:rsidP="00CA4DD8">
            <w:pPr>
              <w:suppressAutoHyphens/>
              <w:jc w:val="both"/>
              <w:rPr>
                <w:sz w:val="28"/>
                <w:szCs w:val="28"/>
                <w:u w:val="single"/>
              </w:rPr>
            </w:pPr>
          </w:p>
          <w:p w:rsidR="00CA4DD8" w:rsidRDefault="00CA4DD8" w:rsidP="00CA4DD8">
            <w:pPr>
              <w:suppressAutoHyphens/>
              <w:jc w:val="both"/>
              <w:rPr>
                <w:sz w:val="28"/>
                <w:szCs w:val="28"/>
                <w:u w:val="single"/>
              </w:rPr>
            </w:pPr>
          </w:p>
          <w:p w:rsidR="00CA4DD8" w:rsidRDefault="00CA4DD8" w:rsidP="00CA4DD8">
            <w:pPr>
              <w:suppressAutoHyphens/>
              <w:jc w:val="both"/>
              <w:rPr>
                <w:sz w:val="28"/>
                <w:szCs w:val="28"/>
                <w:u w:val="single"/>
              </w:rPr>
            </w:pPr>
          </w:p>
          <w:p w:rsidR="00CA4DD8" w:rsidRDefault="00CA4DD8" w:rsidP="00CA4DD8">
            <w:pPr>
              <w:suppressAutoHyphens/>
              <w:jc w:val="both"/>
              <w:rPr>
                <w:sz w:val="28"/>
                <w:szCs w:val="28"/>
                <w:u w:val="single"/>
              </w:rPr>
            </w:pPr>
          </w:p>
          <w:p w:rsidR="00CA4DD8" w:rsidRDefault="00CA4DD8" w:rsidP="00CA4DD8">
            <w:pPr>
              <w:suppressAutoHyphens/>
              <w:jc w:val="both"/>
              <w:rPr>
                <w:sz w:val="28"/>
                <w:szCs w:val="28"/>
                <w:u w:val="single"/>
              </w:rPr>
            </w:pPr>
          </w:p>
          <w:p w:rsidR="00CA4DD8" w:rsidRPr="00A92E53" w:rsidRDefault="00CA4DD8" w:rsidP="00CA4DD8">
            <w:pPr>
              <w:suppressAutoHyphens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586ADA" w:rsidRPr="00A92E53" w:rsidRDefault="00586ADA" w:rsidP="00CA4DD8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  <w:u w:val="single"/>
              </w:rPr>
            </w:pPr>
          </w:p>
        </w:tc>
      </w:tr>
      <w:tr w:rsidR="00586ADA" w:rsidRPr="00A92E53" w:rsidTr="00CA4DD8">
        <w:trPr>
          <w:trHeight w:val="450"/>
        </w:trPr>
        <w:tc>
          <w:tcPr>
            <w:tcW w:w="101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86ADA" w:rsidRPr="00A92E53" w:rsidRDefault="00586ADA" w:rsidP="000A3292">
            <w:pPr>
              <w:spacing w:line="360" w:lineRule="auto"/>
              <w:rPr>
                <w:sz w:val="28"/>
                <w:szCs w:val="28"/>
              </w:rPr>
            </w:pPr>
            <w:r w:rsidRPr="00A92E53">
              <w:rPr>
                <w:sz w:val="28"/>
                <w:szCs w:val="28"/>
              </w:rPr>
              <w:lastRenderedPageBreak/>
              <w:t>Методическая деятельность</w:t>
            </w:r>
          </w:p>
        </w:tc>
      </w:tr>
      <w:tr w:rsidR="00586ADA" w:rsidRPr="00A92E53" w:rsidTr="00CA4DD8">
        <w:trPr>
          <w:trHeight w:val="1935"/>
        </w:trPr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DA" w:rsidRPr="00A92E53" w:rsidRDefault="00586ADA" w:rsidP="00EC0FEF">
            <w:pPr>
              <w:numPr>
                <w:ilvl w:val="0"/>
                <w:numId w:val="4"/>
              </w:numPr>
              <w:ind w:right="38"/>
              <w:jc w:val="both"/>
              <w:rPr>
                <w:sz w:val="28"/>
                <w:szCs w:val="28"/>
              </w:rPr>
            </w:pPr>
            <w:r w:rsidRPr="00A92E53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бразовательный  ценз работников </w:t>
            </w:r>
            <w:r w:rsidRPr="00A92E53">
              <w:rPr>
                <w:sz w:val="28"/>
                <w:szCs w:val="28"/>
              </w:rPr>
              <w:t>соответствует занимаемым должностям (все педагоги имеют педагогическое образование);</w:t>
            </w:r>
          </w:p>
          <w:p w:rsidR="00586ADA" w:rsidRPr="00A92E53" w:rsidRDefault="00586ADA" w:rsidP="00EC0FEF">
            <w:pPr>
              <w:numPr>
                <w:ilvl w:val="0"/>
                <w:numId w:val="4"/>
              </w:numPr>
              <w:ind w:right="38"/>
              <w:jc w:val="both"/>
              <w:rPr>
                <w:sz w:val="28"/>
                <w:szCs w:val="28"/>
              </w:rPr>
            </w:pPr>
            <w:r w:rsidRPr="00A92E53">
              <w:rPr>
                <w:sz w:val="28"/>
                <w:szCs w:val="28"/>
              </w:rPr>
              <w:t>сплоченность и работоспособность коллектива;</w:t>
            </w:r>
          </w:p>
          <w:p w:rsidR="00586ADA" w:rsidRPr="00A92E53" w:rsidRDefault="00586ADA" w:rsidP="00EC0FEF">
            <w:pPr>
              <w:numPr>
                <w:ilvl w:val="0"/>
                <w:numId w:val="4"/>
              </w:numPr>
              <w:ind w:right="38"/>
              <w:jc w:val="both"/>
              <w:rPr>
                <w:sz w:val="28"/>
                <w:szCs w:val="28"/>
              </w:rPr>
            </w:pPr>
            <w:r w:rsidRPr="00A92E53">
              <w:rPr>
                <w:sz w:val="28"/>
                <w:szCs w:val="28"/>
              </w:rPr>
              <w:t xml:space="preserve">укомплектованность педагогическими кадрами </w:t>
            </w:r>
            <w:r w:rsidR="00E8568F">
              <w:rPr>
                <w:sz w:val="28"/>
                <w:szCs w:val="28"/>
              </w:rPr>
              <w:t>на сентябрь  2024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года 100%</w:t>
            </w:r>
          </w:p>
          <w:p w:rsidR="00586ADA" w:rsidRPr="00A92E53" w:rsidRDefault="00586ADA" w:rsidP="00EC0FEF">
            <w:pPr>
              <w:numPr>
                <w:ilvl w:val="0"/>
                <w:numId w:val="4"/>
              </w:numPr>
              <w:tabs>
                <w:tab w:val="left" w:pos="0"/>
                <w:tab w:val="left" w:pos="432"/>
              </w:tabs>
              <w:ind w:right="38"/>
              <w:jc w:val="both"/>
              <w:rPr>
                <w:sz w:val="28"/>
                <w:szCs w:val="28"/>
              </w:rPr>
            </w:pPr>
            <w:r w:rsidRPr="00A92E53">
              <w:rPr>
                <w:sz w:val="28"/>
                <w:szCs w:val="28"/>
              </w:rPr>
              <w:t>повышение квалификации педагогов в соответствии с графиком</w:t>
            </w:r>
            <w:r>
              <w:rPr>
                <w:sz w:val="28"/>
                <w:szCs w:val="28"/>
              </w:rPr>
              <w:t>.</w:t>
            </w:r>
          </w:p>
          <w:p w:rsidR="00586ADA" w:rsidRPr="00A92E53" w:rsidRDefault="00586ADA" w:rsidP="00EC0FEF">
            <w:pPr>
              <w:numPr>
                <w:ilvl w:val="0"/>
                <w:numId w:val="4"/>
              </w:numPr>
              <w:tabs>
                <w:tab w:val="left" w:pos="432"/>
              </w:tabs>
              <w:ind w:right="38"/>
              <w:jc w:val="both"/>
              <w:rPr>
                <w:sz w:val="28"/>
                <w:szCs w:val="28"/>
              </w:rPr>
            </w:pPr>
            <w:r w:rsidRPr="00A92E53">
              <w:rPr>
                <w:rStyle w:val="a4"/>
                <w:b w:val="0"/>
                <w:color w:val="000000"/>
                <w:sz w:val="28"/>
                <w:szCs w:val="28"/>
              </w:rPr>
              <w:t>проходят курсы повыше</w:t>
            </w:r>
            <w:r>
              <w:rPr>
                <w:rStyle w:val="a4"/>
                <w:b w:val="0"/>
                <w:color w:val="000000"/>
                <w:sz w:val="28"/>
                <w:szCs w:val="28"/>
              </w:rPr>
              <w:t xml:space="preserve">ния квалификации </w:t>
            </w:r>
            <w:r w:rsidR="000F4954">
              <w:rPr>
                <w:rStyle w:val="a4"/>
                <w:b w:val="0"/>
                <w:color w:val="000000"/>
                <w:sz w:val="28"/>
                <w:szCs w:val="28"/>
              </w:rPr>
              <w:t>непрерывно</w:t>
            </w:r>
            <w:r w:rsidRPr="00A92E53">
              <w:rPr>
                <w:rStyle w:val="a4"/>
                <w:b w:val="0"/>
                <w:color w:val="000000"/>
                <w:sz w:val="28"/>
                <w:szCs w:val="28"/>
              </w:rPr>
              <w:t>;</w:t>
            </w:r>
            <w:r>
              <w:rPr>
                <w:rStyle w:val="a4"/>
                <w:b w:val="0"/>
                <w:color w:val="000000"/>
                <w:sz w:val="28"/>
                <w:szCs w:val="28"/>
              </w:rPr>
              <w:t xml:space="preserve"> 100% </w:t>
            </w:r>
            <w:proofErr w:type="spellStart"/>
            <w:r>
              <w:rPr>
                <w:rStyle w:val="a4"/>
                <w:b w:val="0"/>
                <w:color w:val="000000"/>
                <w:sz w:val="28"/>
                <w:szCs w:val="28"/>
              </w:rPr>
              <w:t>педсостав</w:t>
            </w:r>
            <w:proofErr w:type="spellEnd"/>
            <w:r>
              <w:rPr>
                <w:rStyle w:val="a4"/>
                <w:b w:val="0"/>
                <w:color w:val="000000"/>
                <w:sz w:val="28"/>
                <w:szCs w:val="28"/>
              </w:rPr>
              <w:t>.</w:t>
            </w:r>
          </w:p>
          <w:p w:rsidR="00586ADA" w:rsidRPr="00A92E53" w:rsidRDefault="00586ADA" w:rsidP="00EC0FEF">
            <w:pPr>
              <w:numPr>
                <w:ilvl w:val="0"/>
                <w:numId w:val="4"/>
              </w:numPr>
              <w:tabs>
                <w:tab w:val="left" w:pos="432"/>
              </w:tabs>
              <w:ind w:right="38"/>
              <w:jc w:val="both"/>
              <w:rPr>
                <w:color w:val="000000"/>
                <w:sz w:val="28"/>
                <w:szCs w:val="28"/>
              </w:rPr>
            </w:pPr>
            <w:r w:rsidRPr="00A92E53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0</w:t>
            </w:r>
            <w:r w:rsidRPr="00A92E53">
              <w:rPr>
                <w:sz w:val="28"/>
                <w:szCs w:val="28"/>
              </w:rPr>
              <w:t>% педагогов используют в работе с детьми  интегрированную  модель  организации образовательного процесса, в том числе, метод проектов;</w:t>
            </w:r>
          </w:p>
          <w:p w:rsidR="00586ADA" w:rsidRPr="00A92E53" w:rsidRDefault="00586ADA" w:rsidP="00EC0FEF">
            <w:pPr>
              <w:numPr>
                <w:ilvl w:val="0"/>
                <w:numId w:val="4"/>
              </w:numPr>
              <w:tabs>
                <w:tab w:val="left" w:pos="432"/>
              </w:tabs>
              <w:ind w:right="38"/>
              <w:jc w:val="both"/>
              <w:rPr>
                <w:sz w:val="28"/>
                <w:szCs w:val="28"/>
              </w:rPr>
            </w:pPr>
            <w:r w:rsidRPr="00A92E53">
              <w:rPr>
                <w:sz w:val="28"/>
                <w:szCs w:val="28"/>
              </w:rPr>
              <w:t>100% педагогов участвуют в  работе над комплексно-тематическим планированием образовательной деятельности;</w:t>
            </w:r>
          </w:p>
          <w:p w:rsidR="00586ADA" w:rsidRPr="00A92E53" w:rsidRDefault="00586ADA" w:rsidP="00EC0FEF">
            <w:pPr>
              <w:numPr>
                <w:ilvl w:val="0"/>
                <w:numId w:val="4"/>
              </w:numPr>
              <w:tabs>
                <w:tab w:val="left" w:pos="432"/>
              </w:tabs>
              <w:ind w:right="38"/>
              <w:jc w:val="both"/>
              <w:rPr>
                <w:sz w:val="28"/>
                <w:szCs w:val="28"/>
              </w:rPr>
            </w:pPr>
            <w:r w:rsidRPr="00A92E53">
              <w:rPr>
                <w:sz w:val="28"/>
                <w:szCs w:val="28"/>
              </w:rPr>
              <w:t>отсутствие случаев травматизма и инфекционных заболеваний по вине персонала Учреждения;</w:t>
            </w:r>
          </w:p>
          <w:p w:rsidR="00586ADA" w:rsidRPr="00A92E53" w:rsidRDefault="00586ADA" w:rsidP="00EC0FEF">
            <w:pPr>
              <w:numPr>
                <w:ilvl w:val="0"/>
                <w:numId w:val="4"/>
              </w:numPr>
              <w:tabs>
                <w:tab w:val="left" w:pos="432"/>
              </w:tabs>
              <w:ind w:right="38"/>
              <w:rPr>
                <w:sz w:val="28"/>
                <w:szCs w:val="28"/>
              </w:rPr>
            </w:pPr>
            <w:r w:rsidRPr="00A92E53">
              <w:rPr>
                <w:sz w:val="28"/>
                <w:szCs w:val="28"/>
              </w:rPr>
              <w:t>работа по новой системе оплаты труда;</w:t>
            </w:r>
          </w:p>
          <w:p w:rsidR="00586ADA" w:rsidRPr="00A92E53" w:rsidRDefault="00586ADA" w:rsidP="00EC0FEF">
            <w:pPr>
              <w:numPr>
                <w:ilvl w:val="0"/>
                <w:numId w:val="4"/>
              </w:numPr>
              <w:tabs>
                <w:tab w:val="left" w:pos="432"/>
              </w:tabs>
              <w:ind w:right="38"/>
              <w:jc w:val="both"/>
              <w:rPr>
                <w:sz w:val="28"/>
                <w:szCs w:val="28"/>
              </w:rPr>
            </w:pPr>
            <w:r w:rsidRPr="00A92E53">
              <w:rPr>
                <w:sz w:val="28"/>
                <w:szCs w:val="28"/>
              </w:rPr>
              <w:t>функционирование сайта Учреждения;</w:t>
            </w:r>
          </w:p>
          <w:p w:rsidR="00586ADA" w:rsidRPr="00A92E53" w:rsidRDefault="00586ADA" w:rsidP="00EC0FEF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A92E53">
              <w:rPr>
                <w:sz w:val="28"/>
                <w:szCs w:val="28"/>
              </w:rPr>
              <w:t>идет пополнение фонда научно-методической литературы.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ADA" w:rsidRPr="00A92E53" w:rsidRDefault="00586ADA" w:rsidP="00EC0FEF">
            <w:pPr>
              <w:pStyle w:val="a3"/>
              <w:numPr>
                <w:ilvl w:val="0"/>
                <w:numId w:val="6"/>
              </w:numPr>
              <w:jc w:val="both"/>
              <w:rPr>
                <w:color w:val="000000"/>
                <w:sz w:val="28"/>
                <w:szCs w:val="28"/>
              </w:rPr>
            </w:pPr>
            <w:r w:rsidRPr="00A92E53">
              <w:rPr>
                <w:sz w:val="28"/>
                <w:szCs w:val="28"/>
              </w:rPr>
              <w:t>низкая активность некоторых педагогов, затруднения в самостоятельном освоении теоретических вопросов, недостаточная вовлеченность воспитателей в процесс самообразования и инновационной деятельности;</w:t>
            </w:r>
          </w:p>
          <w:p w:rsidR="00586ADA" w:rsidRPr="00FC549E" w:rsidRDefault="00586ADA" w:rsidP="00EC0FEF">
            <w:pPr>
              <w:pStyle w:val="a5"/>
              <w:numPr>
                <w:ilvl w:val="0"/>
                <w:numId w:val="6"/>
              </w:numPr>
              <w:rPr>
                <w:color w:val="000000"/>
                <w:sz w:val="28"/>
                <w:szCs w:val="28"/>
              </w:rPr>
            </w:pPr>
            <w:r w:rsidRPr="00FC549E">
              <w:rPr>
                <w:sz w:val="28"/>
                <w:szCs w:val="28"/>
              </w:rPr>
              <w:t xml:space="preserve">Соответственно  количество аттестованных </w:t>
            </w:r>
            <w:r w:rsidR="00487A60">
              <w:rPr>
                <w:sz w:val="28"/>
                <w:szCs w:val="28"/>
              </w:rPr>
              <w:t xml:space="preserve">на категорию </w:t>
            </w:r>
            <w:r w:rsidRPr="00FC549E">
              <w:rPr>
                <w:sz w:val="28"/>
                <w:szCs w:val="28"/>
              </w:rPr>
              <w:t>педагогов не 100%</w:t>
            </w:r>
            <w:r>
              <w:rPr>
                <w:sz w:val="28"/>
                <w:szCs w:val="28"/>
              </w:rPr>
              <w:t>,</w:t>
            </w:r>
            <w:r w:rsidR="00195AA5">
              <w:rPr>
                <w:sz w:val="28"/>
                <w:szCs w:val="28"/>
              </w:rPr>
              <w:t xml:space="preserve"> </w:t>
            </w:r>
            <w:r w:rsidR="000F4954">
              <w:rPr>
                <w:sz w:val="28"/>
                <w:szCs w:val="28"/>
              </w:rPr>
              <w:t>2</w:t>
            </w:r>
            <w:r w:rsidR="00195AA5">
              <w:rPr>
                <w:sz w:val="28"/>
                <w:szCs w:val="28"/>
              </w:rPr>
              <w:t xml:space="preserve"> сотрудник</w:t>
            </w:r>
            <w:r w:rsidR="000F4954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r w:rsidR="00487A60">
              <w:rPr>
                <w:sz w:val="28"/>
                <w:szCs w:val="28"/>
              </w:rPr>
              <w:t>име</w:t>
            </w:r>
            <w:r w:rsidR="000F4954">
              <w:rPr>
                <w:sz w:val="28"/>
                <w:szCs w:val="28"/>
              </w:rPr>
              <w:t>ю</w:t>
            </w:r>
            <w:r w:rsidR="00487A60">
              <w:rPr>
                <w:sz w:val="28"/>
                <w:szCs w:val="28"/>
              </w:rPr>
              <w:t>т соответствие занимаемой должности</w:t>
            </w:r>
            <w:r>
              <w:rPr>
                <w:sz w:val="28"/>
                <w:szCs w:val="28"/>
              </w:rPr>
              <w:t>.</w:t>
            </w:r>
            <w:r w:rsidRPr="00FC549E">
              <w:rPr>
                <w:sz w:val="28"/>
                <w:szCs w:val="28"/>
              </w:rPr>
              <w:t xml:space="preserve"> </w:t>
            </w:r>
          </w:p>
          <w:p w:rsidR="00586ADA" w:rsidRPr="00A92E53" w:rsidRDefault="00586ADA" w:rsidP="00EC0FEF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  <w:u w:val="single"/>
              </w:rPr>
            </w:pPr>
            <w:r w:rsidRPr="00A92E53">
              <w:rPr>
                <w:sz w:val="28"/>
                <w:szCs w:val="28"/>
              </w:rPr>
              <w:t>недостаточное осн</w:t>
            </w:r>
            <w:r>
              <w:rPr>
                <w:sz w:val="28"/>
                <w:szCs w:val="28"/>
              </w:rPr>
              <w:t>ащение методической литературой</w:t>
            </w:r>
            <w:r w:rsidR="000F4954">
              <w:rPr>
                <w:sz w:val="28"/>
                <w:szCs w:val="28"/>
              </w:rPr>
              <w:t xml:space="preserve"> в соответствии с  ФГОС И ФОП</w:t>
            </w:r>
            <w:r w:rsidRPr="00A92E53">
              <w:rPr>
                <w:sz w:val="28"/>
                <w:szCs w:val="28"/>
              </w:rPr>
              <w:t>;</w:t>
            </w:r>
          </w:p>
          <w:p w:rsidR="00586ADA" w:rsidRPr="00A92E53" w:rsidRDefault="00586ADA" w:rsidP="00C70933">
            <w:pPr>
              <w:ind w:left="360"/>
              <w:jc w:val="both"/>
              <w:rPr>
                <w:sz w:val="28"/>
                <w:szCs w:val="28"/>
              </w:rPr>
            </w:pPr>
          </w:p>
        </w:tc>
      </w:tr>
      <w:tr w:rsidR="00586ADA" w:rsidRPr="00A92E53" w:rsidTr="00CA4DD8">
        <w:trPr>
          <w:trHeight w:val="495"/>
        </w:trPr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DA" w:rsidRPr="00C70933" w:rsidRDefault="00586ADA" w:rsidP="00C70933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Возможности</w:t>
            </w:r>
          </w:p>
          <w:p w:rsidR="00586ADA" w:rsidRPr="00A92E53" w:rsidRDefault="00586ADA" w:rsidP="00EC0FEF">
            <w:pPr>
              <w:numPr>
                <w:ilvl w:val="0"/>
                <w:numId w:val="11"/>
              </w:numPr>
              <w:tabs>
                <w:tab w:val="left" w:pos="432"/>
              </w:tabs>
              <w:ind w:right="38"/>
              <w:jc w:val="both"/>
              <w:rPr>
                <w:sz w:val="28"/>
                <w:szCs w:val="28"/>
              </w:rPr>
            </w:pPr>
            <w:r w:rsidRPr="00A92E53">
              <w:rPr>
                <w:sz w:val="28"/>
                <w:szCs w:val="28"/>
              </w:rPr>
              <w:t>о</w:t>
            </w:r>
            <w:r w:rsidR="00195AA5">
              <w:rPr>
                <w:sz w:val="28"/>
                <w:szCs w:val="28"/>
              </w:rPr>
              <w:t>рганизация разных форм работы с педагогами</w:t>
            </w:r>
            <w:r w:rsidRPr="00A92E53">
              <w:rPr>
                <w:sz w:val="28"/>
                <w:szCs w:val="28"/>
              </w:rPr>
              <w:t xml:space="preserve"> учреждения (семинары, презентации передового педагогического опыта, открытые просмотры)</w:t>
            </w:r>
          </w:p>
          <w:p w:rsidR="00586ADA" w:rsidRPr="00A92E53" w:rsidRDefault="00586ADA" w:rsidP="00EC0FE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A92E53">
              <w:rPr>
                <w:sz w:val="28"/>
                <w:szCs w:val="28"/>
              </w:rPr>
              <w:t>развитие инновационных форм работы с детьми;</w:t>
            </w:r>
          </w:p>
          <w:p w:rsidR="00586ADA" w:rsidRPr="00A92E53" w:rsidRDefault="00586ADA" w:rsidP="00EC0FEF">
            <w:pPr>
              <w:numPr>
                <w:ilvl w:val="0"/>
                <w:numId w:val="11"/>
              </w:numPr>
              <w:spacing w:before="100" w:beforeAutospacing="1" w:after="120" w:line="312" w:lineRule="atLeast"/>
              <w:jc w:val="both"/>
              <w:rPr>
                <w:color w:val="191919"/>
                <w:sz w:val="28"/>
                <w:szCs w:val="28"/>
              </w:rPr>
            </w:pPr>
            <w:r w:rsidRPr="00A92E53">
              <w:rPr>
                <w:color w:val="191919"/>
                <w:sz w:val="28"/>
                <w:szCs w:val="28"/>
              </w:rPr>
              <w:t xml:space="preserve">привлечение внимания общества и органов </w:t>
            </w:r>
            <w:proofErr w:type="spellStart"/>
            <w:r w:rsidRPr="00A92E53">
              <w:rPr>
                <w:color w:val="191919"/>
                <w:sz w:val="28"/>
                <w:szCs w:val="28"/>
              </w:rPr>
              <w:t>гос.власти</w:t>
            </w:r>
            <w:proofErr w:type="spellEnd"/>
            <w:r w:rsidRPr="00A92E53">
              <w:rPr>
                <w:color w:val="191919"/>
                <w:sz w:val="28"/>
                <w:szCs w:val="28"/>
              </w:rPr>
              <w:t xml:space="preserve"> к проблемам дошкольного учреждения и дошкольного образования;</w:t>
            </w:r>
          </w:p>
          <w:p w:rsidR="00586ADA" w:rsidRPr="00A92E53" w:rsidRDefault="00586ADA" w:rsidP="00EC0FEF">
            <w:pPr>
              <w:numPr>
                <w:ilvl w:val="0"/>
                <w:numId w:val="11"/>
              </w:numPr>
              <w:spacing w:before="100" w:beforeAutospacing="1" w:after="120" w:line="312" w:lineRule="atLeast"/>
              <w:jc w:val="both"/>
              <w:rPr>
                <w:color w:val="191919"/>
                <w:sz w:val="28"/>
                <w:szCs w:val="28"/>
              </w:rPr>
            </w:pPr>
            <w:r w:rsidRPr="00A92E53">
              <w:rPr>
                <w:color w:val="191919"/>
                <w:sz w:val="28"/>
                <w:szCs w:val="28"/>
              </w:rPr>
              <w:t>сохранение и развитие системы повышения квалификации педагогических работников;</w:t>
            </w:r>
          </w:p>
          <w:p w:rsidR="00586ADA" w:rsidRPr="00A92E53" w:rsidRDefault="00586ADA" w:rsidP="00EC0FEF">
            <w:pPr>
              <w:numPr>
                <w:ilvl w:val="0"/>
                <w:numId w:val="11"/>
              </w:numPr>
              <w:spacing w:before="100" w:beforeAutospacing="1" w:after="120" w:line="312" w:lineRule="atLeast"/>
              <w:jc w:val="both"/>
              <w:rPr>
                <w:color w:val="191919"/>
                <w:sz w:val="28"/>
                <w:szCs w:val="28"/>
              </w:rPr>
            </w:pPr>
            <w:r w:rsidRPr="00A92E53">
              <w:rPr>
                <w:color w:val="191919"/>
                <w:sz w:val="28"/>
                <w:szCs w:val="28"/>
              </w:rPr>
              <w:t xml:space="preserve">совершенствование системы </w:t>
            </w:r>
            <w:r w:rsidRPr="00A92E53">
              <w:rPr>
                <w:color w:val="191919"/>
                <w:sz w:val="28"/>
                <w:szCs w:val="28"/>
              </w:rPr>
              <w:lastRenderedPageBreak/>
              <w:t>управления дошкольного образовательного учреждения по обеспечению адекватной реакции на динамично изменяющиеся потребности общества;</w:t>
            </w:r>
          </w:p>
          <w:p w:rsidR="00586ADA" w:rsidRPr="00A92E53" w:rsidRDefault="00586ADA" w:rsidP="00EC0FEF">
            <w:pPr>
              <w:numPr>
                <w:ilvl w:val="0"/>
                <w:numId w:val="11"/>
              </w:numPr>
              <w:spacing w:before="100" w:beforeAutospacing="1" w:after="120" w:line="312" w:lineRule="atLeast"/>
              <w:jc w:val="both"/>
              <w:rPr>
                <w:color w:val="191919"/>
                <w:sz w:val="28"/>
                <w:szCs w:val="28"/>
              </w:rPr>
            </w:pPr>
            <w:r w:rsidRPr="00A92E53">
              <w:rPr>
                <w:color w:val="191919"/>
                <w:sz w:val="28"/>
                <w:szCs w:val="28"/>
              </w:rPr>
              <w:t>расширение спектра дополнительно предоставляемых услуг, в том числе платных, с учётом запросов родителей;</w:t>
            </w:r>
          </w:p>
          <w:p w:rsidR="00586ADA" w:rsidRPr="00A92E53" w:rsidRDefault="00586ADA" w:rsidP="00EC0FEF">
            <w:pPr>
              <w:numPr>
                <w:ilvl w:val="0"/>
                <w:numId w:val="11"/>
              </w:numPr>
              <w:spacing w:before="100" w:beforeAutospacing="1" w:after="120" w:line="312" w:lineRule="atLeast"/>
              <w:jc w:val="both"/>
              <w:rPr>
                <w:color w:val="191919"/>
                <w:sz w:val="28"/>
                <w:szCs w:val="28"/>
              </w:rPr>
            </w:pPr>
            <w:r w:rsidRPr="00A92E53">
              <w:rPr>
                <w:color w:val="191919"/>
                <w:sz w:val="28"/>
                <w:szCs w:val="28"/>
              </w:rPr>
              <w:t xml:space="preserve">поиск педагогических идей по обновлению содержания дошкольного образования; увеличение количества </w:t>
            </w:r>
            <w:proofErr w:type="spellStart"/>
            <w:r w:rsidRPr="00A92E53">
              <w:rPr>
                <w:color w:val="191919"/>
                <w:sz w:val="28"/>
                <w:szCs w:val="28"/>
              </w:rPr>
              <w:t>инновационно</w:t>
            </w:r>
            <w:proofErr w:type="spellEnd"/>
            <w:r w:rsidRPr="00A92E53">
              <w:rPr>
                <w:color w:val="191919"/>
                <w:sz w:val="28"/>
                <w:szCs w:val="28"/>
              </w:rPr>
              <w:t>-активных технологий и авторских разработок и включение их в учебно-воспитательный процесс;</w:t>
            </w:r>
          </w:p>
          <w:p w:rsidR="00586ADA" w:rsidRPr="00A92E53" w:rsidRDefault="00586ADA" w:rsidP="00C70933">
            <w:pPr>
              <w:numPr>
                <w:ilvl w:val="0"/>
                <w:numId w:val="11"/>
              </w:numPr>
              <w:spacing w:before="100" w:beforeAutospacing="1" w:after="120" w:line="312" w:lineRule="atLeast"/>
              <w:jc w:val="both"/>
              <w:rPr>
                <w:color w:val="191919"/>
                <w:sz w:val="28"/>
                <w:szCs w:val="28"/>
              </w:rPr>
            </w:pPr>
            <w:r w:rsidRPr="00A92E53">
              <w:rPr>
                <w:color w:val="191919"/>
                <w:sz w:val="28"/>
                <w:szCs w:val="28"/>
              </w:rPr>
              <w:t>стимулирование труда педагогов, минимизация текучести персонала и предотвращение оттока перспективных педагогических кадров в другие отрасли;</w:t>
            </w:r>
          </w:p>
          <w:p w:rsidR="00586ADA" w:rsidRPr="00A92E53" w:rsidRDefault="00586ADA" w:rsidP="00EC0FEF">
            <w:pPr>
              <w:numPr>
                <w:ilvl w:val="0"/>
                <w:numId w:val="9"/>
              </w:numPr>
              <w:spacing w:before="100" w:beforeAutospacing="1" w:after="120" w:line="312" w:lineRule="atLeast"/>
              <w:jc w:val="both"/>
              <w:rPr>
                <w:color w:val="191919"/>
                <w:sz w:val="28"/>
                <w:szCs w:val="28"/>
              </w:rPr>
            </w:pPr>
            <w:r w:rsidRPr="00A92E53">
              <w:rPr>
                <w:color w:val="191919"/>
                <w:sz w:val="28"/>
                <w:szCs w:val="28"/>
              </w:rPr>
              <w:t>формирование и подготовка кадрового резерва;</w:t>
            </w:r>
          </w:p>
          <w:p w:rsidR="00586ADA" w:rsidRPr="00487A60" w:rsidRDefault="00586ADA" w:rsidP="00EC0FEF">
            <w:pPr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  <w:r w:rsidRPr="00A92E53">
              <w:rPr>
                <w:color w:val="191919"/>
                <w:sz w:val="28"/>
                <w:szCs w:val="28"/>
              </w:rPr>
              <w:t>расширение возможностей профессиональной</w:t>
            </w:r>
            <w:r>
              <w:rPr>
                <w:color w:val="191919"/>
                <w:sz w:val="28"/>
                <w:szCs w:val="28"/>
              </w:rPr>
              <w:t xml:space="preserve"> </w:t>
            </w:r>
            <w:r w:rsidRPr="00A92E53">
              <w:rPr>
                <w:color w:val="191919"/>
                <w:sz w:val="28"/>
                <w:szCs w:val="28"/>
              </w:rPr>
              <w:t>самореализации и непрерывного повышения квалификации педагогов, оптимизация их возрастной структуры.</w:t>
            </w:r>
          </w:p>
          <w:p w:rsidR="00487A60" w:rsidRPr="00A92E53" w:rsidRDefault="00487A60" w:rsidP="000F4954">
            <w:pPr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  <w:r>
              <w:rPr>
                <w:color w:val="191919"/>
                <w:sz w:val="28"/>
                <w:szCs w:val="28"/>
              </w:rPr>
              <w:t xml:space="preserve">Создание аккаунта МБДОУ «Детский сад №2 </w:t>
            </w:r>
            <w:proofErr w:type="spellStart"/>
            <w:r>
              <w:rPr>
                <w:color w:val="191919"/>
                <w:sz w:val="28"/>
                <w:szCs w:val="28"/>
              </w:rPr>
              <w:t>пгт</w:t>
            </w:r>
            <w:proofErr w:type="spellEnd"/>
            <w:r>
              <w:rPr>
                <w:color w:val="191919"/>
                <w:sz w:val="28"/>
                <w:szCs w:val="28"/>
              </w:rPr>
              <w:t xml:space="preserve">. </w:t>
            </w:r>
            <w:proofErr w:type="gramStart"/>
            <w:r>
              <w:rPr>
                <w:color w:val="191919"/>
                <w:sz w:val="28"/>
                <w:szCs w:val="28"/>
              </w:rPr>
              <w:t>Кировский</w:t>
            </w:r>
            <w:proofErr w:type="gramEnd"/>
            <w:r>
              <w:rPr>
                <w:color w:val="191919"/>
                <w:sz w:val="28"/>
                <w:szCs w:val="28"/>
              </w:rPr>
              <w:t xml:space="preserve">» в сети </w:t>
            </w:r>
            <w:r w:rsidR="000F4954">
              <w:rPr>
                <w:color w:val="191919"/>
                <w:sz w:val="28"/>
                <w:szCs w:val="28"/>
              </w:rPr>
              <w:t xml:space="preserve">Телеграмм, </w:t>
            </w:r>
            <w:proofErr w:type="spellStart"/>
            <w:r w:rsidR="000F4954">
              <w:rPr>
                <w:color w:val="191919"/>
                <w:sz w:val="28"/>
                <w:szCs w:val="28"/>
              </w:rPr>
              <w:t>Сферум</w:t>
            </w:r>
            <w:proofErr w:type="spellEnd"/>
            <w:r w:rsidR="000F4954">
              <w:rPr>
                <w:color w:val="191919"/>
                <w:sz w:val="28"/>
                <w:szCs w:val="28"/>
              </w:rPr>
              <w:t>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ADA" w:rsidRPr="00A92E53" w:rsidRDefault="00586ADA" w:rsidP="000A3292">
            <w:pPr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A92E53">
              <w:rPr>
                <w:sz w:val="28"/>
                <w:szCs w:val="28"/>
                <w:u w:val="single"/>
              </w:rPr>
              <w:lastRenderedPageBreak/>
              <w:t>Угрозы (препятствия)</w:t>
            </w:r>
          </w:p>
          <w:p w:rsidR="00586ADA" w:rsidRPr="00A92E53" w:rsidRDefault="00586ADA" w:rsidP="00EC0FEF">
            <w:pPr>
              <w:numPr>
                <w:ilvl w:val="0"/>
                <w:numId w:val="6"/>
              </w:numPr>
              <w:tabs>
                <w:tab w:val="left" w:pos="0"/>
              </w:tabs>
              <w:ind w:right="38"/>
              <w:jc w:val="both"/>
              <w:rPr>
                <w:sz w:val="28"/>
                <w:szCs w:val="28"/>
              </w:rPr>
            </w:pPr>
            <w:r w:rsidRPr="00A92E53">
              <w:rPr>
                <w:sz w:val="28"/>
                <w:szCs w:val="28"/>
              </w:rPr>
              <w:t>недостаточное материально-техническое оснащение;</w:t>
            </w:r>
          </w:p>
          <w:p w:rsidR="00586ADA" w:rsidRPr="00A92E53" w:rsidRDefault="00586ADA" w:rsidP="00EC0FEF">
            <w:pPr>
              <w:numPr>
                <w:ilvl w:val="0"/>
                <w:numId w:val="6"/>
              </w:numPr>
              <w:spacing w:before="100" w:beforeAutospacing="1" w:after="120" w:line="312" w:lineRule="atLeast"/>
              <w:rPr>
                <w:color w:val="191919"/>
                <w:sz w:val="28"/>
                <w:szCs w:val="28"/>
              </w:rPr>
            </w:pPr>
            <w:r w:rsidRPr="00A92E53">
              <w:rPr>
                <w:color w:val="191919"/>
                <w:sz w:val="28"/>
                <w:szCs w:val="28"/>
              </w:rPr>
              <w:t>низкий социальный статус профессии воспитателя в обществе;</w:t>
            </w:r>
          </w:p>
          <w:p w:rsidR="00586ADA" w:rsidRPr="00A92E53" w:rsidRDefault="00586ADA" w:rsidP="00EC0FEF">
            <w:pPr>
              <w:numPr>
                <w:ilvl w:val="0"/>
                <w:numId w:val="6"/>
              </w:numPr>
              <w:spacing w:before="100" w:beforeAutospacing="1" w:after="120" w:line="312" w:lineRule="atLeast"/>
              <w:rPr>
                <w:color w:val="191919"/>
                <w:sz w:val="28"/>
                <w:szCs w:val="28"/>
              </w:rPr>
            </w:pPr>
            <w:r w:rsidRPr="00A92E53">
              <w:rPr>
                <w:color w:val="191919"/>
                <w:sz w:val="28"/>
                <w:szCs w:val="28"/>
              </w:rPr>
              <w:t>невысокая заработная плата, косвенным образом влияющая на престиж профессии «Воспитатель»;</w:t>
            </w:r>
          </w:p>
          <w:p w:rsidR="00586ADA" w:rsidRPr="00A92E53" w:rsidRDefault="00586ADA" w:rsidP="00EC0FEF">
            <w:pPr>
              <w:numPr>
                <w:ilvl w:val="0"/>
                <w:numId w:val="6"/>
              </w:numPr>
              <w:spacing w:before="100" w:beforeAutospacing="1" w:after="120" w:line="312" w:lineRule="atLeast"/>
              <w:jc w:val="both"/>
              <w:rPr>
                <w:color w:val="191919"/>
                <w:sz w:val="28"/>
                <w:szCs w:val="28"/>
              </w:rPr>
            </w:pPr>
            <w:r w:rsidRPr="00A92E53">
              <w:rPr>
                <w:color w:val="191919"/>
                <w:sz w:val="28"/>
                <w:szCs w:val="28"/>
              </w:rPr>
              <w:t>эмоциональное выгорание педагогов вследствие продолжительных профессиональных стрессов;</w:t>
            </w:r>
          </w:p>
          <w:p w:rsidR="00586ADA" w:rsidRPr="00A92E53" w:rsidRDefault="00586ADA" w:rsidP="00EC0FEF">
            <w:pPr>
              <w:numPr>
                <w:ilvl w:val="0"/>
                <w:numId w:val="6"/>
              </w:numPr>
              <w:spacing w:before="100" w:beforeAutospacing="1" w:after="120" w:line="312" w:lineRule="atLeast"/>
              <w:rPr>
                <w:color w:val="191919"/>
                <w:sz w:val="28"/>
                <w:szCs w:val="28"/>
              </w:rPr>
            </w:pPr>
            <w:r w:rsidRPr="00A92E53">
              <w:rPr>
                <w:color w:val="191919"/>
                <w:sz w:val="28"/>
                <w:szCs w:val="28"/>
              </w:rPr>
              <w:t xml:space="preserve">малое количество курсов </w:t>
            </w:r>
            <w:r w:rsidRPr="00A92E53">
              <w:rPr>
                <w:color w:val="191919"/>
                <w:sz w:val="28"/>
                <w:szCs w:val="28"/>
              </w:rPr>
              <w:lastRenderedPageBreak/>
              <w:t>повышения квалификации;</w:t>
            </w:r>
          </w:p>
          <w:p w:rsidR="00586ADA" w:rsidRPr="00A92E53" w:rsidRDefault="00586ADA" w:rsidP="00C70933">
            <w:pPr>
              <w:spacing w:before="100" w:beforeAutospacing="1" w:after="120" w:line="312" w:lineRule="atLeast"/>
              <w:rPr>
                <w:sz w:val="28"/>
                <w:szCs w:val="28"/>
              </w:rPr>
            </w:pPr>
          </w:p>
        </w:tc>
      </w:tr>
    </w:tbl>
    <w:p w:rsidR="00586ADA" w:rsidRPr="00A92E53" w:rsidRDefault="00586ADA" w:rsidP="00EC0FEF">
      <w:pPr>
        <w:spacing w:line="360" w:lineRule="auto"/>
        <w:jc w:val="both"/>
        <w:rPr>
          <w:sz w:val="28"/>
          <w:szCs w:val="28"/>
          <w:u w:val="single"/>
        </w:rPr>
      </w:pPr>
    </w:p>
    <w:p w:rsidR="00586ADA" w:rsidRPr="00A92E53" w:rsidRDefault="00586ADA" w:rsidP="00EC0FEF">
      <w:pPr>
        <w:spacing w:line="360" w:lineRule="auto"/>
        <w:jc w:val="both"/>
        <w:rPr>
          <w:b/>
          <w:color w:val="000000"/>
          <w:sz w:val="28"/>
          <w:szCs w:val="28"/>
        </w:rPr>
      </w:pPr>
      <w:r w:rsidRPr="00A92E53">
        <w:rPr>
          <w:b/>
          <w:color w:val="000000"/>
          <w:sz w:val="28"/>
          <w:szCs w:val="28"/>
        </w:rPr>
        <w:t xml:space="preserve">              </w:t>
      </w:r>
      <w:r w:rsidR="00CA4DD8">
        <w:rPr>
          <w:b/>
          <w:color w:val="000000"/>
          <w:sz w:val="28"/>
          <w:szCs w:val="28"/>
        </w:rPr>
        <w:t xml:space="preserve">                               </w:t>
      </w:r>
      <w:r>
        <w:rPr>
          <w:b/>
          <w:color w:val="000000"/>
          <w:sz w:val="28"/>
          <w:szCs w:val="28"/>
        </w:rPr>
        <w:t xml:space="preserve">  </w:t>
      </w:r>
      <w:r w:rsidR="00CA4DD8">
        <w:rPr>
          <w:b/>
          <w:color w:val="000000"/>
          <w:sz w:val="28"/>
          <w:szCs w:val="28"/>
        </w:rPr>
        <w:t xml:space="preserve">  </w:t>
      </w:r>
      <w:r w:rsidR="00CA4DD8" w:rsidRPr="00CA4DD8">
        <w:rPr>
          <w:sz w:val="28"/>
          <w:szCs w:val="28"/>
        </w:rPr>
        <w:t xml:space="preserve">  </w:t>
      </w:r>
      <w:r w:rsidR="00CA4DD8" w:rsidRPr="00CA4DD8">
        <w:rPr>
          <w:color w:val="000000"/>
          <w:sz w:val="28"/>
          <w:szCs w:val="28"/>
        </w:rPr>
        <w:t>SWOT-анализ</w:t>
      </w:r>
      <w:r w:rsidR="00CA4DD8">
        <w:rPr>
          <w:b/>
          <w:color w:val="000000"/>
          <w:sz w:val="28"/>
          <w:szCs w:val="28"/>
        </w:rPr>
        <w:t xml:space="preserve">                      </w:t>
      </w:r>
      <w:r>
        <w:rPr>
          <w:b/>
          <w:color w:val="000000"/>
          <w:sz w:val="28"/>
          <w:szCs w:val="28"/>
        </w:rPr>
        <w:t xml:space="preserve">              </w:t>
      </w:r>
    </w:p>
    <w:p w:rsidR="00586ADA" w:rsidRPr="00CA4DD8" w:rsidRDefault="00586ADA" w:rsidP="00EC0FEF">
      <w:pPr>
        <w:ind w:right="38"/>
        <w:jc w:val="center"/>
        <w:rPr>
          <w:sz w:val="28"/>
          <w:szCs w:val="28"/>
        </w:rPr>
      </w:pPr>
      <w:proofErr w:type="spellStart"/>
      <w:r w:rsidRPr="00CA4DD8">
        <w:rPr>
          <w:sz w:val="28"/>
          <w:szCs w:val="28"/>
        </w:rPr>
        <w:t>Воспитательно</w:t>
      </w:r>
      <w:proofErr w:type="spellEnd"/>
      <w:r w:rsidRPr="00CA4DD8">
        <w:rPr>
          <w:sz w:val="28"/>
          <w:szCs w:val="28"/>
        </w:rPr>
        <w:t xml:space="preserve">-образовательного  процесса </w:t>
      </w:r>
    </w:p>
    <w:p w:rsidR="00586ADA" w:rsidRPr="00CA4DD8" w:rsidRDefault="00586ADA" w:rsidP="00EC0FEF">
      <w:pPr>
        <w:spacing w:line="360" w:lineRule="auto"/>
        <w:jc w:val="both"/>
        <w:rPr>
          <w:sz w:val="28"/>
          <w:szCs w:val="28"/>
          <w:u w:val="single"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86"/>
        <w:gridCol w:w="4786"/>
      </w:tblGrid>
      <w:tr w:rsidR="00586ADA" w:rsidRPr="00A92E53" w:rsidTr="00CA4DD8">
        <w:tc>
          <w:tcPr>
            <w:tcW w:w="5386" w:type="dxa"/>
          </w:tcPr>
          <w:p w:rsidR="00586ADA" w:rsidRPr="00A92E53" w:rsidRDefault="00586ADA" w:rsidP="000A3292">
            <w:pPr>
              <w:spacing w:line="360" w:lineRule="auto"/>
              <w:jc w:val="both"/>
              <w:rPr>
                <w:sz w:val="28"/>
                <w:szCs w:val="28"/>
                <w:u w:val="single"/>
              </w:rPr>
            </w:pPr>
            <w:r w:rsidRPr="00A92E53">
              <w:rPr>
                <w:sz w:val="28"/>
                <w:szCs w:val="28"/>
                <w:u w:val="single"/>
              </w:rPr>
              <w:t>Сильные стороны:</w:t>
            </w:r>
          </w:p>
        </w:tc>
        <w:tc>
          <w:tcPr>
            <w:tcW w:w="4786" w:type="dxa"/>
          </w:tcPr>
          <w:p w:rsidR="00586ADA" w:rsidRPr="00A92E53" w:rsidRDefault="00586ADA" w:rsidP="000A3292">
            <w:pPr>
              <w:spacing w:line="360" w:lineRule="auto"/>
              <w:jc w:val="both"/>
              <w:rPr>
                <w:sz w:val="28"/>
                <w:szCs w:val="28"/>
                <w:u w:val="single"/>
              </w:rPr>
            </w:pPr>
            <w:r w:rsidRPr="00A92E53">
              <w:rPr>
                <w:sz w:val="28"/>
                <w:szCs w:val="28"/>
                <w:u w:val="single"/>
              </w:rPr>
              <w:t>Слабые стороны:</w:t>
            </w:r>
          </w:p>
        </w:tc>
      </w:tr>
      <w:tr w:rsidR="00586ADA" w:rsidRPr="00A92E53" w:rsidTr="00CA4DD8">
        <w:tc>
          <w:tcPr>
            <w:tcW w:w="10172" w:type="dxa"/>
            <w:gridSpan w:val="2"/>
          </w:tcPr>
          <w:p w:rsidR="00586ADA" w:rsidRPr="00A92E53" w:rsidRDefault="00586ADA" w:rsidP="000A3292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A92E53">
              <w:rPr>
                <w:sz w:val="28"/>
                <w:szCs w:val="28"/>
              </w:rPr>
              <w:t>Воспитательно</w:t>
            </w:r>
            <w:proofErr w:type="spellEnd"/>
            <w:r w:rsidRPr="00A92E53">
              <w:rPr>
                <w:sz w:val="28"/>
                <w:szCs w:val="28"/>
              </w:rPr>
              <w:t>-образовательный процесс</w:t>
            </w:r>
          </w:p>
        </w:tc>
      </w:tr>
      <w:tr w:rsidR="00586ADA" w:rsidRPr="00A92E53" w:rsidTr="00CA4DD8">
        <w:tc>
          <w:tcPr>
            <w:tcW w:w="5386" w:type="dxa"/>
          </w:tcPr>
          <w:p w:rsidR="00586ADA" w:rsidRPr="00A92E53" w:rsidRDefault="00586ADA" w:rsidP="00EC0FEF">
            <w:pPr>
              <w:numPr>
                <w:ilvl w:val="0"/>
                <w:numId w:val="12"/>
              </w:numPr>
              <w:tabs>
                <w:tab w:val="left" w:pos="432"/>
              </w:tabs>
              <w:ind w:right="38"/>
              <w:jc w:val="both"/>
              <w:rPr>
                <w:sz w:val="28"/>
                <w:szCs w:val="28"/>
              </w:rPr>
            </w:pPr>
            <w:r w:rsidRPr="00A92E53">
              <w:rPr>
                <w:sz w:val="28"/>
                <w:szCs w:val="28"/>
              </w:rPr>
              <w:t>Разработка и утверждение основной общеобразовательной Программы по ФГОС</w:t>
            </w:r>
            <w:r w:rsidR="000F4954">
              <w:rPr>
                <w:sz w:val="28"/>
                <w:szCs w:val="28"/>
              </w:rPr>
              <w:t xml:space="preserve"> и ФОП</w:t>
            </w:r>
            <w:r w:rsidRPr="00A92E53">
              <w:rPr>
                <w:sz w:val="28"/>
                <w:szCs w:val="28"/>
              </w:rPr>
              <w:t>;</w:t>
            </w:r>
          </w:p>
          <w:p w:rsidR="00586ADA" w:rsidRPr="00A92E53" w:rsidRDefault="00586ADA" w:rsidP="00EC0FEF">
            <w:pPr>
              <w:numPr>
                <w:ilvl w:val="0"/>
                <w:numId w:val="12"/>
              </w:numPr>
              <w:tabs>
                <w:tab w:val="left" w:pos="432"/>
              </w:tabs>
              <w:ind w:right="38"/>
              <w:jc w:val="both"/>
              <w:rPr>
                <w:sz w:val="28"/>
                <w:szCs w:val="28"/>
              </w:rPr>
            </w:pPr>
            <w:r w:rsidRPr="00A92E53">
              <w:rPr>
                <w:sz w:val="28"/>
                <w:szCs w:val="28"/>
              </w:rPr>
              <w:t>совершенствование предметно-развивающей среды в соответствии с ФГОС</w:t>
            </w:r>
            <w:r w:rsidR="000F4954">
              <w:rPr>
                <w:sz w:val="28"/>
                <w:szCs w:val="28"/>
              </w:rPr>
              <w:t xml:space="preserve"> и ФОП</w:t>
            </w:r>
            <w:r w:rsidRPr="00A92E53">
              <w:rPr>
                <w:sz w:val="28"/>
                <w:szCs w:val="28"/>
              </w:rPr>
              <w:t xml:space="preserve"> к условиям </w:t>
            </w:r>
            <w:r w:rsidRPr="00A92E53">
              <w:rPr>
                <w:sz w:val="28"/>
                <w:szCs w:val="28"/>
              </w:rPr>
              <w:lastRenderedPageBreak/>
              <w:t xml:space="preserve">осуществления </w:t>
            </w:r>
            <w:proofErr w:type="spellStart"/>
            <w:r w:rsidRPr="00A92E53">
              <w:rPr>
                <w:sz w:val="28"/>
                <w:szCs w:val="28"/>
              </w:rPr>
              <w:t>воспитательно</w:t>
            </w:r>
            <w:proofErr w:type="spellEnd"/>
            <w:r w:rsidRPr="00A92E53">
              <w:rPr>
                <w:sz w:val="28"/>
                <w:szCs w:val="28"/>
              </w:rPr>
              <w:t>-образовательного процесса. Пополнение набора игрушек;</w:t>
            </w:r>
          </w:p>
          <w:p w:rsidR="00586ADA" w:rsidRPr="00CA4DD8" w:rsidRDefault="00586ADA" w:rsidP="00EC0FEF">
            <w:pPr>
              <w:numPr>
                <w:ilvl w:val="0"/>
                <w:numId w:val="12"/>
              </w:numPr>
              <w:tabs>
                <w:tab w:val="left" w:pos="432"/>
              </w:tabs>
              <w:ind w:right="38"/>
              <w:jc w:val="both"/>
              <w:rPr>
                <w:sz w:val="28"/>
                <w:szCs w:val="28"/>
                <w:u w:val="single"/>
              </w:rPr>
            </w:pPr>
            <w:r w:rsidRPr="00A92E53">
              <w:rPr>
                <w:sz w:val="28"/>
                <w:szCs w:val="28"/>
              </w:rPr>
              <w:t>отсутствие обоснованных жалоб на качество предоставления образовательных услуг.</w:t>
            </w:r>
          </w:p>
          <w:p w:rsidR="00CA4DD8" w:rsidRPr="00A92E53" w:rsidRDefault="00CA4DD8" w:rsidP="00CA4DD8">
            <w:pPr>
              <w:tabs>
                <w:tab w:val="left" w:pos="432"/>
              </w:tabs>
              <w:ind w:left="360" w:right="38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4786" w:type="dxa"/>
          </w:tcPr>
          <w:p w:rsidR="00586ADA" w:rsidRPr="00A92E53" w:rsidRDefault="00586ADA" w:rsidP="00EC0FEF">
            <w:pPr>
              <w:numPr>
                <w:ilvl w:val="0"/>
                <w:numId w:val="12"/>
              </w:numPr>
              <w:tabs>
                <w:tab w:val="left" w:pos="475"/>
              </w:tabs>
              <w:ind w:right="38"/>
              <w:jc w:val="both"/>
              <w:rPr>
                <w:sz w:val="28"/>
                <w:szCs w:val="28"/>
              </w:rPr>
            </w:pPr>
            <w:r w:rsidRPr="00A92E53">
              <w:rPr>
                <w:sz w:val="28"/>
                <w:szCs w:val="28"/>
              </w:rPr>
              <w:lastRenderedPageBreak/>
              <w:t xml:space="preserve">недостаточное оснащение </w:t>
            </w:r>
            <w:proofErr w:type="spellStart"/>
            <w:r w:rsidRPr="00A92E53">
              <w:rPr>
                <w:sz w:val="28"/>
                <w:szCs w:val="28"/>
              </w:rPr>
              <w:t>воспитательно</w:t>
            </w:r>
            <w:proofErr w:type="spellEnd"/>
            <w:r w:rsidRPr="00A92E53">
              <w:rPr>
                <w:sz w:val="28"/>
                <w:szCs w:val="28"/>
              </w:rPr>
              <w:t>-образовательного процесса (игры, развивающие игрушки, детская художественная и методическая литература, инвентарь, оборудование)</w:t>
            </w:r>
          </w:p>
          <w:p w:rsidR="00586ADA" w:rsidRPr="00A92E53" w:rsidRDefault="00586ADA" w:rsidP="00EC0FEF">
            <w:pPr>
              <w:numPr>
                <w:ilvl w:val="0"/>
                <w:numId w:val="12"/>
              </w:numPr>
              <w:tabs>
                <w:tab w:val="left" w:pos="475"/>
              </w:tabs>
              <w:ind w:right="38"/>
              <w:jc w:val="both"/>
              <w:rPr>
                <w:sz w:val="28"/>
                <w:szCs w:val="28"/>
              </w:rPr>
            </w:pPr>
            <w:r w:rsidRPr="00A92E53">
              <w:rPr>
                <w:sz w:val="28"/>
                <w:szCs w:val="28"/>
              </w:rPr>
              <w:lastRenderedPageBreak/>
              <w:t>недостаточная доля призовых мест в различных мероприятиях;</w:t>
            </w:r>
          </w:p>
          <w:p w:rsidR="00586ADA" w:rsidRPr="00A92E53" w:rsidRDefault="00586ADA" w:rsidP="00C70933">
            <w:pPr>
              <w:tabs>
                <w:tab w:val="left" w:pos="475"/>
              </w:tabs>
              <w:ind w:left="360" w:right="38"/>
              <w:jc w:val="both"/>
              <w:rPr>
                <w:sz w:val="28"/>
                <w:szCs w:val="28"/>
                <w:u w:val="single"/>
              </w:rPr>
            </w:pPr>
          </w:p>
        </w:tc>
      </w:tr>
      <w:tr w:rsidR="00586ADA" w:rsidRPr="00A92E53" w:rsidTr="00CA4DD8">
        <w:trPr>
          <w:trHeight w:val="570"/>
        </w:trPr>
        <w:tc>
          <w:tcPr>
            <w:tcW w:w="10172" w:type="dxa"/>
            <w:gridSpan w:val="2"/>
            <w:tcBorders>
              <w:bottom w:val="single" w:sz="4" w:space="0" w:color="auto"/>
            </w:tcBorders>
          </w:tcPr>
          <w:p w:rsidR="00CA4DD8" w:rsidRDefault="00CA4DD8" w:rsidP="000A329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586ADA" w:rsidRPr="00A92E53" w:rsidRDefault="00586ADA" w:rsidP="000A329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92E53">
              <w:rPr>
                <w:sz w:val="28"/>
                <w:szCs w:val="28"/>
              </w:rPr>
              <w:t>Физкультурно-оздоровительная работа</w:t>
            </w:r>
          </w:p>
        </w:tc>
      </w:tr>
      <w:tr w:rsidR="00586ADA" w:rsidRPr="00A92E53" w:rsidTr="00CA4DD8">
        <w:trPr>
          <w:trHeight w:val="1365"/>
        </w:trPr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DA" w:rsidRPr="00A92E53" w:rsidRDefault="00586ADA" w:rsidP="000A3292">
            <w:pPr>
              <w:ind w:right="38"/>
              <w:jc w:val="both"/>
              <w:rPr>
                <w:sz w:val="28"/>
                <w:szCs w:val="28"/>
                <w:u w:val="single"/>
              </w:rPr>
            </w:pPr>
            <w:r w:rsidRPr="00A92E53">
              <w:rPr>
                <w:sz w:val="28"/>
                <w:szCs w:val="28"/>
                <w:u w:val="single"/>
              </w:rPr>
              <w:t>Сильные стороны:</w:t>
            </w:r>
          </w:p>
          <w:p w:rsidR="00586ADA" w:rsidRPr="00A92E53" w:rsidRDefault="00586ADA" w:rsidP="00EC0FEF">
            <w:pPr>
              <w:numPr>
                <w:ilvl w:val="0"/>
                <w:numId w:val="20"/>
              </w:numPr>
              <w:ind w:right="38"/>
              <w:jc w:val="both"/>
              <w:rPr>
                <w:sz w:val="28"/>
                <w:szCs w:val="28"/>
              </w:rPr>
            </w:pPr>
            <w:r w:rsidRPr="00A92E53">
              <w:rPr>
                <w:sz w:val="28"/>
                <w:szCs w:val="28"/>
              </w:rPr>
              <w:t>систематически проводится большая методическая и профилактическая работа, с учетом диагностики, содействующая полноценному физическому развитию воспитанников;</w:t>
            </w:r>
          </w:p>
          <w:p w:rsidR="00586ADA" w:rsidRPr="00A92E53" w:rsidRDefault="00586ADA" w:rsidP="00EC0FEF">
            <w:pPr>
              <w:numPr>
                <w:ilvl w:val="0"/>
                <w:numId w:val="20"/>
              </w:numPr>
              <w:ind w:right="38"/>
              <w:jc w:val="both"/>
              <w:rPr>
                <w:sz w:val="28"/>
                <w:szCs w:val="28"/>
              </w:rPr>
            </w:pPr>
            <w:r w:rsidRPr="00A92E53">
              <w:rPr>
                <w:sz w:val="28"/>
                <w:szCs w:val="28"/>
              </w:rPr>
              <w:t>используются разнообразные нетрадиционные формы проведения физкультурных занятий;</w:t>
            </w:r>
          </w:p>
          <w:p w:rsidR="00586ADA" w:rsidRPr="00A92E53" w:rsidRDefault="00586ADA" w:rsidP="00EC0FEF">
            <w:pPr>
              <w:numPr>
                <w:ilvl w:val="0"/>
                <w:numId w:val="13"/>
              </w:numPr>
              <w:ind w:right="38"/>
              <w:jc w:val="both"/>
              <w:rPr>
                <w:sz w:val="28"/>
                <w:szCs w:val="28"/>
              </w:rPr>
            </w:pPr>
            <w:r w:rsidRPr="00A92E53">
              <w:rPr>
                <w:sz w:val="28"/>
                <w:szCs w:val="28"/>
              </w:rPr>
              <w:t>повышается к концу учебного года  уровень физической подготовки детей подготовительной к школе групп;</w:t>
            </w:r>
          </w:p>
          <w:p w:rsidR="00586ADA" w:rsidRDefault="00586ADA" w:rsidP="00EC0FEF">
            <w:pPr>
              <w:numPr>
                <w:ilvl w:val="0"/>
                <w:numId w:val="13"/>
              </w:numPr>
              <w:ind w:right="38"/>
              <w:jc w:val="both"/>
              <w:rPr>
                <w:sz w:val="28"/>
                <w:szCs w:val="28"/>
              </w:rPr>
            </w:pPr>
            <w:r w:rsidRPr="00A92E53">
              <w:rPr>
                <w:sz w:val="28"/>
                <w:szCs w:val="28"/>
              </w:rPr>
              <w:t>использование здоровьесберегающих</w:t>
            </w:r>
            <w:r w:rsidR="00487A60">
              <w:rPr>
                <w:sz w:val="28"/>
                <w:szCs w:val="28"/>
              </w:rPr>
              <w:t xml:space="preserve"> технологий</w:t>
            </w:r>
          </w:p>
          <w:p w:rsidR="00586ADA" w:rsidRDefault="00586ADA" w:rsidP="00C70933">
            <w:pPr>
              <w:numPr>
                <w:ilvl w:val="0"/>
                <w:numId w:val="13"/>
              </w:numPr>
              <w:ind w:right="38"/>
              <w:jc w:val="both"/>
              <w:rPr>
                <w:sz w:val="28"/>
                <w:szCs w:val="28"/>
              </w:rPr>
            </w:pPr>
            <w:r w:rsidRPr="00A92E53">
              <w:rPr>
                <w:sz w:val="28"/>
                <w:szCs w:val="28"/>
              </w:rPr>
              <w:t>(закаливание, ходьба по массажным дорожкам, минутки тишины, релакс</w:t>
            </w:r>
            <w:r>
              <w:rPr>
                <w:sz w:val="28"/>
                <w:szCs w:val="28"/>
              </w:rPr>
              <w:t>ационные минутки</w:t>
            </w:r>
            <w:r w:rsidR="00487A60">
              <w:rPr>
                <w:sz w:val="28"/>
                <w:szCs w:val="28"/>
              </w:rPr>
              <w:t>,</w:t>
            </w:r>
            <w:r w:rsidRPr="00A92E53">
              <w:rPr>
                <w:sz w:val="28"/>
                <w:szCs w:val="28"/>
              </w:rPr>
              <w:t xml:space="preserve"> музыкотерапия) </w:t>
            </w:r>
          </w:p>
          <w:p w:rsidR="00CA4DD8" w:rsidRPr="00A92E53" w:rsidRDefault="00CA4DD8" w:rsidP="00C70933">
            <w:pPr>
              <w:numPr>
                <w:ilvl w:val="0"/>
                <w:numId w:val="13"/>
              </w:numPr>
              <w:ind w:right="38"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ADA" w:rsidRPr="00A92E53" w:rsidRDefault="00586ADA" w:rsidP="000A3292">
            <w:pPr>
              <w:rPr>
                <w:sz w:val="28"/>
                <w:szCs w:val="28"/>
              </w:rPr>
            </w:pPr>
            <w:r w:rsidRPr="00A92E53">
              <w:rPr>
                <w:sz w:val="28"/>
                <w:szCs w:val="28"/>
                <w:u w:val="single"/>
              </w:rPr>
              <w:t>Слабые стороны:</w:t>
            </w:r>
          </w:p>
          <w:p w:rsidR="00586ADA" w:rsidRPr="00A92E53" w:rsidRDefault="00586ADA" w:rsidP="00EC0FEF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A92E53">
              <w:rPr>
                <w:sz w:val="28"/>
                <w:szCs w:val="28"/>
              </w:rPr>
              <w:t>не достаточно хорошо выстроена работа с  родителями по формированию ответственности за сохранение здоровья у своих детей;</w:t>
            </w:r>
          </w:p>
          <w:p w:rsidR="00586ADA" w:rsidRPr="00A92E53" w:rsidRDefault="00586ADA" w:rsidP="00EC0FEF">
            <w:pPr>
              <w:numPr>
                <w:ilvl w:val="0"/>
                <w:numId w:val="14"/>
              </w:numPr>
              <w:jc w:val="both"/>
              <w:rPr>
                <w:sz w:val="28"/>
                <w:szCs w:val="28"/>
              </w:rPr>
            </w:pPr>
            <w:r w:rsidRPr="00A92E53">
              <w:rPr>
                <w:sz w:val="28"/>
                <w:szCs w:val="28"/>
              </w:rPr>
              <w:t>недостаточное внимание уделяется организации совместных спортивных мероприятий с родителями воспитанников мла</w:t>
            </w:r>
            <w:r>
              <w:rPr>
                <w:sz w:val="28"/>
                <w:szCs w:val="28"/>
              </w:rPr>
              <w:t xml:space="preserve">дших </w:t>
            </w:r>
            <w:r w:rsidRPr="00A92E53">
              <w:rPr>
                <w:sz w:val="28"/>
                <w:szCs w:val="28"/>
              </w:rPr>
              <w:t>групп;</w:t>
            </w:r>
          </w:p>
          <w:p w:rsidR="00586ADA" w:rsidRPr="00A92E53" w:rsidRDefault="00586ADA" w:rsidP="00C70933">
            <w:pPr>
              <w:ind w:left="360"/>
              <w:jc w:val="both"/>
              <w:rPr>
                <w:sz w:val="28"/>
                <w:szCs w:val="28"/>
              </w:rPr>
            </w:pPr>
          </w:p>
        </w:tc>
      </w:tr>
      <w:tr w:rsidR="00586ADA" w:rsidRPr="00A92E53" w:rsidTr="00CA4DD8">
        <w:trPr>
          <w:trHeight w:val="535"/>
        </w:trPr>
        <w:tc>
          <w:tcPr>
            <w:tcW w:w="101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86ADA" w:rsidRPr="00A92E53" w:rsidRDefault="00586ADA" w:rsidP="000A3292">
            <w:pPr>
              <w:jc w:val="center"/>
              <w:rPr>
                <w:sz w:val="28"/>
                <w:szCs w:val="28"/>
              </w:rPr>
            </w:pPr>
            <w:r w:rsidRPr="00A92E53">
              <w:rPr>
                <w:sz w:val="28"/>
                <w:szCs w:val="28"/>
              </w:rPr>
              <w:t>Коммуникативная деятельность воспитанников.</w:t>
            </w:r>
          </w:p>
        </w:tc>
      </w:tr>
      <w:tr w:rsidR="00586ADA" w:rsidRPr="00A92E53" w:rsidTr="00CA4DD8">
        <w:trPr>
          <w:trHeight w:val="876"/>
        </w:trPr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DA" w:rsidRPr="00A92E53" w:rsidRDefault="00586ADA" w:rsidP="00EC0FEF">
            <w:pPr>
              <w:numPr>
                <w:ilvl w:val="0"/>
                <w:numId w:val="14"/>
              </w:numPr>
              <w:jc w:val="both"/>
              <w:rPr>
                <w:sz w:val="28"/>
                <w:szCs w:val="28"/>
              </w:rPr>
            </w:pPr>
            <w:r w:rsidRPr="00A92E53">
              <w:rPr>
                <w:sz w:val="28"/>
                <w:szCs w:val="28"/>
              </w:rPr>
              <w:t>в учреждении созданы условия для формирования у детей способности к общению: театрализация, которая направлена на повышение коммуникативных умений детей;</w:t>
            </w:r>
          </w:p>
          <w:p w:rsidR="00586ADA" w:rsidRPr="00A92E53" w:rsidRDefault="00586ADA" w:rsidP="00EC0FEF">
            <w:pPr>
              <w:numPr>
                <w:ilvl w:val="0"/>
                <w:numId w:val="14"/>
              </w:numPr>
              <w:jc w:val="both"/>
              <w:rPr>
                <w:sz w:val="28"/>
                <w:szCs w:val="28"/>
              </w:rPr>
            </w:pPr>
            <w:r w:rsidRPr="00A92E53">
              <w:rPr>
                <w:sz w:val="28"/>
                <w:szCs w:val="28"/>
              </w:rPr>
              <w:t>общение детей, воспитателей, других сотрудников проходит в спокойной обстановке, соблюдается «фон тишины», тон, стиль, формы общения свидетельствуют о культуре речи взрослых;</w:t>
            </w:r>
          </w:p>
          <w:p w:rsidR="00586ADA" w:rsidRPr="00C70933" w:rsidRDefault="00586ADA" w:rsidP="00EC0FEF">
            <w:pPr>
              <w:numPr>
                <w:ilvl w:val="0"/>
                <w:numId w:val="14"/>
              </w:numPr>
              <w:jc w:val="both"/>
              <w:rPr>
                <w:sz w:val="28"/>
                <w:szCs w:val="28"/>
              </w:rPr>
            </w:pPr>
            <w:r w:rsidRPr="00C70933">
              <w:rPr>
                <w:sz w:val="28"/>
                <w:szCs w:val="28"/>
              </w:rPr>
              <w:t xml:space="preserve">особые усилия направляется на обогащение словаря и развитие связной речи, фонематического слуха, укрепление общей и мелкой моторики,  </w:t>
            </w:r>
            <w:r w:rsidRPr="00C70933">
              <w:rPr>
                <w:sz w:val="28"/>
                <w:szCs w:val="28"/>
              </w:rPr>
              <w:lastRenderedPageBreak/>
              <w:t>на индивидуальную работу по коррекции произношения, которая  способствует формированию у детей, различные виды общения  для познания других областей действительности, в результате дети общительны, коммуникабельны, эмоциональны использование нестандартных форм работы, современных методов активизации умственной и речевой деятельности позволяет педагогам раскрыть творческий потенциал своих воспитанников;</w:t>
            </w:r>
          </w:p>
          <w:p w:rsidR="00586ADA" w:rsidRPr="00A92E53" w:rsidRDefault="00586ADA" w:rsidP="00EC0FEF">
            <w:pPr>
              <w:numPr>
                <w:ilvl w:val="0"/>
                <w:numId w:val="14"/>
              </w:numPr>
              <w:jc w:val="both"/>
              <w:rPr>
                <w:sz w:val="28"/>
                <w:szCs w:val="28"/>
              </w:rPr>
            </w:pPr>
            <w:r w:rsidRPr="00A92E53">
              <w:rPr>
                <w:sz w:val="28"/>
                <w:szCs w:val="28"/>
              </w:rPr>
              <w:t xml:space="preserve">педагоги учреждения используют различные средства информации для родителей по вопросам речевого развития: проведение групповых родительских собраний «Знаете ли вы своего ребенка?»; консультаций «Если ребенок плохо говорит», «Кто такой </w:t>
            </w:r>
            <w:proofErr w:type="spellStart"/>
            <w:r w:rsidRPr="00A92E53">
              <w:rPr>
                <w:sz w:val="28"/>
                <w:szCs w:val="28"/>
              </w:rPr>
              <w:t>гиперактивный</w:t>
            </w:r>
            <w:proofErr w:type="spellEnd"/>
            <w:r w:rsidRPr="00A92E53">
              <w:rPr>
                <w:sz w:val="28"/>
                <w:szCs w:val="28"/>
              </w:rPr>
              <w:t xml:space="preserve"> ребенок?», «Вечерние игры родителей с детьми»</w:t>
            </w:r>
            <w:r w:rsidR="00CF5841">
              <w:rPr>
                <w:sz w:val="28"/>
                <w:szCs w:val="28"/>
              </w:rPr>
              <w:t>, «Почему дети капризничают?», «Если ребёнок не ест?»</w:t>
            </w:r>
            <w:r w:rsidRPr="00A92E53">
              <w:rPr>
                <w:sz w:val="28"/>
                <w:szCs w:val="28"/>
              </w:rPr>
              <w:t>. Это позволяет повысить активность и заинтересованность родителей в проведении совместной коррекционной работы.</w:t>
            </w:r>
          </w:p>
          <w:p w:rsidR="00586ADA" w:rsidRPr="00A92E53" w:rsidRDefault="00586ADA" w:rsidP="000A3292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ADA" w:rsidRPr="00A92E53" w:rsidRDefault="00586ADA" w:rsidP="00E918C1">
            <w:pPr>
              <w:jc w:val="both"/>
              <w:rPr>
                <w:sz w:val="28"/>
                <w:szCs w:val="28"/>
              </w:rPr>
            </w:pPr>
          </w:p>
          <w:p w:rsidR="00586ADA" w:rsidRPr="00A92E53" w:rsidRDefault="00586ADA" w:rsidP="000A3292">
            <w:pPr>
              <w:pStyle w:val="a7"/>
              <w:rPr>
                <w:sz w:val="28"/>
                <w:szCs w:val="28"/>
              </w:rPr>
            </w:pPr>
          </w:p>
          <w:p w:rsidR="00586ADA" w:rsidRDefault="00586ADA" w:rsidP="00EC0FEF">
            <w:pPr>
              <w:numPr>
                <w:ilvl w:val="0"/>
                <w:numId w:val="14"/>
              </w:numPr>
              <w:jc w:val="both"/>
              <w:rPr>
                <w:sz w:val="28"/>
                <w:szCs w:val="28"/>
              </w:rPr>
            </w:pPr>
            <w:r w:rsidRPr="00A92E53">
              <w:rPr>
                <w:sz w:val="28"/>
                <w:szCs w:val="28"/>
              </w:rPr>
              <w:t>нет возможности выделения в штатн</w:t>
            </w:r>
            <w:r w:rsidR="00CF5841">
              <w:rPr>
                <w:sz w:val="28"/>
                <w:szCs w:val="28"/>
              </w:rPr>
              <w:t>ом расписании учреждения единицы</w:t>
            </w:r>
            <w:r w:rsidR="00195AA5">
              <w:rPr>
                <w:sz w:val="28"/>
                <w:szCs w:val="28"/>
              </w:rPr>
              <w:t xml:space="preserve"> для работы с детьми по развитию</w:t>
            </w:r>
            <w:r w:rsidRPr="00A92E53">
              <w:rPr>
                <w:sz w:val="28"/>
                <w:szCs w:val="28"/>
              </w:rPr>
              <w:t xml:space="preserve"> речи.</w:t>
            </w:r>
          </w:p>
          <w:p w:rsidR="00586ADA" w:rsidRDefault="00586ADA" w:rsidP="00E918C1">
            <w:pPr>
              <w:pStyle w:val="a7"/>
              <w:rPr>
                <w:sz w:val="28"/>
                <w:szCs w:val="28"/>
              </w:rPr>
            </w:pPr>
          </w:p>
          <w:p w:rsidR="00586ADA" w:rsidRPr="00A92E53" w:rsidRDefault="00586ADA" w:rsidP="0024595D">
            <w:pPr>
              <w:jc w:val="both"/>
              <w:rPr>
                <w:sz w:val="28"/>
                <w:szCs w:val="28"/>
              </w:rPr>
            </w:pPr>
          </w:p>
          <w:p w:rsidR="00586ADA" w:rsidRPr="00A92E53" w:rsidRDefault="00586ADA" w:rsidP="000A3292">
            <w:pPr>
              <w:rPr>
                <w:sz w:val="28"/>
                <w:szCs w:val="28"/>
              </w:rPr>
            </w:pPr>
          </w:p>
        </w:tc>
      </w:tr>
      <w:tr w:rsidR="00586ADA" w:rsidRPr="00A92E53" w:rsidTr="00CA4DD8">
        <w:trPr>
          <w:trHeight w:val="975"/>
        </w:trPr>
        <w:tc>
          <w:tcPr>
            <w:tcW w:w="5386" w:type="dxa"/>
            <w:tcBorders>
              <w:top w:val="single" w:sz="4" w:space="0" w:color="auto"/>
              <w:right w:val="single" w:sz="4" w:space="0" w:color="auto"/>
            </w:tcBorders>
          </w:tcPr>
          <w:p w:rsidR="00586ADA" w:rsidRPr="00A92E53" w:rsidRDefault="00586ADA" w:rsidP="000A3292">
            <w:pPr>
              <w:spacing w:line="360" w:lineRule="auto"/>
              <w:rPr>
                <w:sz w:val="28"/>
                <w:szCs w:val="28"/>
                <w:u w:val="single"/>
              </w:rPr>
            </w:pPr>
            <w:r w:rsidRPr="00A92E53">
              <w:rPr>
                <w:sz w:val="28"/>
                <w:szCs w:val="28"/>
                <w:u w:val="single"/>
              </w:rPr>
              <w:lastRenderedPageBreak/>
              <w:t>Возможности</w:t>
            </w:r>
          </w:p>
          <w:p w:rsidR="00586ADA" w:rsidRPr="00A92E53" w:rsidRDefault="00586ADA" w:rsidP="00EC0FEF">
            <w:pPr>
              <w:numPr>
                <w:ilvl w:val="0"/>
                <w:numId w:val="14"/>
              </w:numPr>
              <w:tabs>
                <w:tab w:val="left" w:pos="432"/>
              </w:tabs>
              <w:ind w:right="38"/>
              <w:jc w:val="both"/>
              <w:rPr>
                <w:sz w:val="28"/>
                <w:szCs w:val="28"/>
              </w:rPr>
            </w:pPr>
            <w:r w:rsidRPr="00A92E53">
              <w:rPr>
                <w:sz w:val="28"/>
                <w:szCs w:val="28"/>
              </w:rPr>
              <w:t xml:space="preserve">организация </w:t>
            </w:r>
            <w:proofErr w:type="spellStart"/>
            <w:r w:rsidRPr="00A92E53">
              <w:rPr>
                <w:sz w:val="28"/>
                <w:szCs w:val="28"/>
              </w:rPr>
              <w:t>воспитательно</w:t>
            </w:r>
            <w:proofErr w:type="spellEnd"/>
            <w:r w:rsidRPr="00A92E53">
              <w:rPr>
                <w:sz w:val="28"/>
                <w:szCs w:val="28"/>
              </w:rPr>
              <w:t>-образовательного процесса в полном соответствии с Федеральными стандартами;</w:t>
            </w:r>
          </w:p>
          <w:p w:rsidR="00586ADA" w:rsidRPr="00A92E53" w:rsidRDefault="00586ADA" w:rsidP="00EC0FEF">
            <w:pPr>
              <w:numPr>
                <w:ilvl w:val="0"/>
                <w:numId w:val="14"/>
              </w:numPr>
              <w:ind w:right="38"/>
              <w:jc w:val="both"/>
              <w:rPr>
                <w:sz w:val="28"/>
                <w:szCs w:val="28"/>
              </w:rPr>
            </w:pPr>
            <w:r w:rsidRPr="00A92E53">
              <w:rPr>
                <w:sz w:val="28"/>
                <w:szCs w:val="28"/>
              </w:rPr>
              <w:t>эффективное внедрение дополнительного образования;</w:t>
            </w:r>
          </w:p>
          <w:p w:rsidR="00586ADA" w:rsidRPr="00A92E53" w:rsidRDefault="00586ADA" w:rsidP="00EC0FEF">
            <w:pPr>
              <w:numPr>
                <w:ilvl w:val="0"/>
                <w:numId w:val="14"/>
              </w:numPr>
              <w:ind w:right="38"/>
              <w:jc w:val="both"/>
              <w:rPr>
                <w:sz w:val="28"/>
                <w:szCs w:val="28"/>
              </w:rPr>
            </w:pPr>
            <w:r w:rsidRPr="00A92E53">
              <w:rPr>
                <w:sz w:val="28"/>
                <w:szCs w:val="28"/>
              </w:rPr>
              <w:t>эффективная организация и проведение платных образовательных услуг;</w:t>
            </w:r>
          </w:p>
          <w:p w:rsidR="00586ADA" w:rsidRPr="00A92E53" w:rsidRDefault="00586ADA" w:rsidP="00EC0FEF">
            <w:pPr>
              <w:numPr>
                <w:ilvl w:val="0"/>
                <w:numId w:val="14"/>
              </w:numPr>
              <w:tabs>
                <w:tab w:val="left" w:pos="432"/>
              </w:tabs>
              <w:ind w:right="38"/>
              <w:jc w:val="both"/>
              <w:rPr>
                <w:color w:val="808080"/>
                <w:sz w:val="28"/>
                <w:szCs w:val="28"/>
              </w:rPr>
            </w:pPr>
            <w:r w:rsidRPr="00A92E53">
              <w:rPr>
                <w:sz w:val="28"/>
                <w:szCs w:val="28"/>
              </w:rPr>
              <w:t>широкое использование инновационных технологий в образовательном процессе;</w:t>
            </w:r>
          </w:p>
          <w:p w:rsidR="00586ADA" w:rsidRPr="00A92E53" w:rsidRDefault="00586ADA" w:rsidP="00EC0FEF">
            <w:pPr>
              <w:numPr>
                <w:ilvl w:val="0"/>
                <w:numId w:val="14"/>
              </w:numPr>
              <w:jc w:val="both"/>
              <w:rPr>
                <w:sz w:val="28"/>
                <w:szCs w:val="28"/>
                <w:u w:val="single"/>
              </w:rPr>
            </w:pPr>
            <w:r w:rsidRPr="00A92E53">
              <w:rPr>
                <w:sz w:val="28"/>
                <w:szCs w:val="28"/>
              </w:rPr>
              <w:t>выход на участие в мероприятиях городского, регионального, всероссийского уровня;</w:t>
            </w:r>
          </w:p>
          <w:p w:rsidR="00586ADA" w:rsidRPr="00A92E53" w:rsidRDefault="00586ADA" w:rsidP="00EC0FEF">
            <w:pPr>
              <w:numPr>
                <w:ilvl w:val="0"/>
                <w:numId w:val="14"/>
              </w:numPr>
              <w:rPr>
                <w:sz w:val="28"/>
                <w:szCs w:val="28"/>
                <w:u w:val="single"/>
              </w:rPr>
            </w:pPr>
            <w:r w:rsidRPr="00A92E53">
              <w:rPr>
                <w:sz w:val="28"/>
                <w:szCs w:val="28"/>
              </w:rPr>
              <w:t>организации просветительской работы по охране и укреплению здоровья детей с воспитателями и родителями.</w:t>
            </w:r>
          </w:p>
          <w:p w:rsidR="00586ADA" w:rsidRPr="00E918C1" w:rsidRDefault="00586ADA" w:rsidP="00EC0FEF">
            <w:pPr>
              <w:numPr>
                <w:ilvl w:val="0"/>
                <w:numId w:val="14"/>
              </w:numPr>
              <w:spacing w:line="360" w:lineRule="auto"/>
              <w:jc w:val="both"/>
              <w:rPr>
                <w:sz w:val="28"/>
                <w:szCs w:val="28"/>
                <w:u w:val="single"/>
              </w:rPr>
            </w:pPr>
            <w:r w:rsidRPr="00A92E53">
              <w:rPr>
                <w:sz w:val="28"/>
                <w:szCs w:val="28"/>
              </w:rPr>
              <w:lastRenderedPageBreak/>
              <w:t>усиления контроля за физкультурно-оздоровительной работой со стороны администрации.</w:t>
            </w:r>
          </w:p>
          <w:p w:rsidR="00586ADA" w:rsidRPr="00A92E53" w:rsidRDefault="00586ADA" w:rsidP="00EC0FEF">
            <w:pPr>
              <w:numPr>
                <w:ilvl w:val="0"/>
                <w:numId w:val="14"/>
              </w:numPr>
              <w:spacing w:line="360" w:lineRule="auto"/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Проведение просветительской работы среди родителей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</w:tcPr>
          <w:p w:rsidR="00586ADA" w:rsidRPr="00A92E53" w:rsidRDefault="00586ADA" w:rsidP="000A3292">
            <w:pPr>
              <w:rPr>
                <w:sz w:val="28"/>
                <w:szCs w:val="28"/>
                <w:u w:val="single"/>
              </w:rPr>
            </w:pPr>
            <w:r w:rsidRPr="00A92E53">
              <w:rPr>
                <w:sz w:val="28"/>
                <w:szCs w:val="28"/>
                <w:u w:val="single"/>
              </w:rPr>
              <w:lastRenderedPageBreak/>
              <w:t>Угрозы (препятствия)</w:t>
            </w:r>
          </w:p>
          <w:p w:rsidR="00586ADA" w:rsidRPr="00E918C1" w:rsidRDefault="00586ADA" w:rsidP="00EC0FEF">
            <w:pPr>
              <w:numPr>
                <w:ilvl w:val="0"/>
                <w:numId w:val="15"/>
              </w:numPr>
              <w:jc w:val="both"/>
              <w:rPr>
                <w:sz w:val="28"/>
                <w:szCs w:val="28"/>
                <w:u w:val="single"/>
              </w:rPr>
            </w:pPr>
            <w:r w:rsidRPr="00A92E53">
              <w:rPr>
                <w:sz w:val="28"/>
                <w:szCs w:val="28"/>
              </w:rPr>
              <w:t>недостаточное оснащение методическими материалами, соответствующими ФГОС;</w:t>
            </w:r>
          </w:p>
          <w:p w:rsidR="00586ADA" w:rsidRPr="00E918C1" w:rsidRDefault="00586ADA" w:rsidP="00EC0FEF">
            <w:pPr>
              <w:numPr>
                <w:ilvl w:val="0"/>
                <w:numId w:val="15"/>
              </w:numPr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отсутствие помощи со стороны родителей</w:t>
            </w:r>
          </w:p>
          <w:p w:rsidR="00586ADA" w:rsidRPr="00A92E53" w:rsidRDefault="00586ADA" w:rsidP="00E918C1">
            <w:pPr>
              <w:ind w:left="360"/>
              <w:jc w:val="both"/>
              <w:rPr>
                <w:sz w:val="28"/>
                <w:szCs w:val="28"/>
                <w:u w:val="single"/>
              </w:rPr>
            </w:pPr>
          </w:p>
        </w:tc>
      </w:tr>
    </w:tbl>
    <w:p w:rsidR="00586ADA" w:rsidRDefault="00586ADA" w:rsidP="0003132E">
      <w:pPr>
        <w:spacing w:line="360" w:lineRule="auto"/>
        <w:jc w:val="both"/>
        <w:rPr>
          <w:sz w:val="28"/>
          <w:szCs w:val="28"/>
          <w:u w:val="single"/>
        </w:rPr>
      </w:pPr>
    </w:p>
    <w:p w:rsidR="00586ADA" w:rsidRPr="00CA4DD8" w:rsidRDefault="00586ADA" w:rsidP="004E1300">
      <w:pPr>
        <w:spacing w:line="360" w:lineRule="auto"/>
        <w:rPr>
          <w:color w:val="000000"/>
          <w:sz w:val="28"/>
          <w:szCs w:val="28"/>
        </w:rPr>
      </w:pPr>
      <w:r w:rsidRPr="00CA4DD8">
        <w:rPr>
          <w:sz w:val="28"/>
          <w:szCs w:val="28"/>
        </w:rPr>
        <w:t xml:space="preserve">                                                     </w:t>
      </w:r>
      <w:r w:rsidRPr="00CA4DD8">
        <w:rPr>
          <w:color w:val="000000"/>
          <w:sz w:val="28"/>
          <w:szCs w:val="28"/>
        </w:rPr>
        <w:t>SWOT-анализ</w:t>
      </w:r>
    </w:p>
    <w:p w:rsidR="00586ADA" w:rsidRPr="00CA4DD8" w:rsidRDefault="00586ADA" w:rsidP="00EC0FEF">
      <w:pPr>
        <w:spacing w:line="360" w:lineRule="auto"/>
        <w:jc w:val="center"/>
        <w:rPr>
          <w:sz w:val="28"/>
          <w:szCs w:val="28"/>
        </w:rPr>
      </w:pPr>
      <w:r w:rsidRPr="00CA4DD8">
        <w:rPr>
          <w:sz w:val="28"/>
          <w:szCs w:val="28"/>
        </w:rPr>
        <w:t xml:space="preserve">Взаимодействие с семьями воспитанников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586ADA" w:rsidRPr="00A92E53" w:rsidTr="000A3292">
        <w:trPr>
          <w:trHeight w:val="540"/>
        </w:trPr>
        <w:tc>
          <w:tcPr>
            <w:tcW w:w="4785" w:type="dxa"/>
            <w:tcBorders>
              <w:bottom w:val="single" w:sz="4" w:space="0" w:color="auto"/>
            </w:tcBorders>
          </w:tcPr>
          <w:p w:rsidR="00586ADA" w:rsidRPr="00A92E53" w:rsidRDefault="00586ADA" w:rsidP="000A3292">
            <w:pPr>
              <w:spacing w:line="360" w:lineRule="auto"/>
              <w:jc w:val="both"/>
              <w:rPr>
                <w:sz w:val="28"/>
                <w:szCs w:val="28"/>
                <w:u w:val="single"/>
              </w:rPr>
            </w:pPr>
            <w:r w:rsidRPr="00A92E53">
              <w:rPr>
                <w:sz w:val="28"/>
                <w:szCs w:val="28"/>
                <w:u w:val="single"/>
              </w:rPr>
              <w:t>Сильные стороны: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586ADA" w:rsidRPr="00A92E53" w:rsidRDefault="00586ADA" w:rsidP="000A3292">
            <w:pPr>
              <w:jc w:val="both"/>
              <w:rPr>
                <w:sz w:val="28"/>
                <w:szCs w:val="28"/>
                <w:u w:val="single"/>
              </w:rPr>
            </w:pPr>
            <w:r w:rsidRPr="00A92E53">
              <w:rPr>
                <w:sz w:val="28"/>
                <w:szCs w:val="28"/>
                <w:u w:val="single"/>
              </w:rPr>
              <w:t>Слабые стороны:</w:t>
            </w:r>
          </w:p>
          <w:p w:rsidR="00586ADA" w:rsidRPr="00A92E53" w:rsidRDefault="00586ADA" w:rsidP="000A3292">
            <w:pPr>
              <w:spacing w:line="360" w:lineRule="auto"/>
              <w:jc w:val="both"/>
              <w:rPr>
                <w:sz w:val="28"/>
                <w:szCs w:val="28"/>
                <w:u w:val="single"/>
              </w:rPr>
            </w:pPr>
          </w:p>
        </w:tc>
      </w:tr>
      <w:tr w:rsidR="00586ADA" w:rsidRPr="00A92E53" w:rsidTr="000A3292">
        <w:trPr>
          <w:trHeight w:val="135"/>
        </w:trPr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86ADA" w:rsidRPr="00A92E53" w:rsidRDefault="00586ADA" w:rsidP="000A3292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A92E53">
              <w:rPr>
                <w:i/>
                <w:sz w:val="28"/>
                <w:szCs w:val="28"/>
              </w:rPr>
              <w:t>Взаимодействие с семьями воспитанников (потребители)</w:t>
            </w:r>
          </w:p>
        </w:tc>
      </w:tr>
      <w:tr w:rsidR="00586ADA" w:rsidRPr="00A92E53" w:rsidTr="000A3292">
        <w:trPr>
          <w:trHeight w:val="270"/>
        </w:trPr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586ADA" w:rsidRPr="00CA4DD8" w:rsidRDefault="00586ADA" w:rsidP="00EC0FEF">
            <w:pPr>
              <w:numPr>
                <w:ilvl w:val="0"/>
                <w:numId w:val="10"/>
              </w:numPr>
              <w:tabs>
                <w:tab w:val="left" w:pos="432"/>
              </w:tabs>
              <w:ind w:right="38"/>
              <w:jc w:val="both"/>
              <w:rPr>
                <w:sz w:val="28"/>
                <w:szCs w:val="28"/>
              </w:rPr>
            </w:pPr>
            <w:r w:rsidRPr="00CA4DD8">
              <w:rPr>
                <w:sz w:val="28"/>
                <w:szCs w:val="28"/>
              </w:rPr>
              <w:t>изучение социального статуса семей воспитанников, составление социального паспорта учреждения;</w:t>
            </w:r>
          </w:p>
          <w:p w:rsidR="00586ADA" w:rsidRPr="00CA4DD8" w:rsidRDefault="00586ADA" w:rsidP="00EC0FEF">
            <w:pPr>
              <w:numPr>
                <w:ilvl w:val="0"/>
                <w:numId w:val="10"/>
              </w:numPr>
              <w:tabs>
                <w:tab w:val="left" w:pos="432"/>
              </w:tabs>
              <w:ind w:right="38"/>
              <w:jc w:val="both"/>
              <w:rPr>
                <w:sz w:val="28"/>
                <w:szCs w:val="28"/>
              </w:rPr>
            </w:pPr>
            <w:r w:rsidRPr="00CA4DD8">
              <w:rPr>
                <w:sz w:val="28"/>
                <w:szCs w:val="28"/>
              </w:rPr>
              <w:t>успешное проведение общих родительских собраний;</w:t>
            </w:r>
          </w:p>
          <w:p w:rsidR="00586ADA" w:rsidRPr="00CA4DD8" w:rsidRDefault="00586ADA" w:rsidP="00EC0FEF">
            <w:pPr>
              <w:numPr>
                <w:ilvl w:val="0"/>
                <w:numId w:val="10"/>
              </w:numPr>
              <w:tabs>
                <w:tab w:val="left" w:pos="432"/>
              </w:tabs>
              <w:ind w:right="38"/>
              <w:jc w:val="both"/>
              <w:rPr>
                <w:sz w:val="28"/>
                <w:szCs w:val="28"/>
              </w:rPr>
            </w:pPr>
            <w:r w:rsidRPr="00CA4DD8">
              <w:rPr>
                <w:sz w:val="28"/>
                <w:szCs w:val="28"/>
              </w:rPr>
              <w:t>оформление информационных стендов для родителей;</w:t>
            </w:r>
          </w:p>
          <w:p w:rsidR="00586ADA" w:rsidRPr="00CA4DD8" w:rsidRDefault="00586ADA" w:rsidP="00EC0FEF">
            <w:pPr>
              <w:numPr>
                <w:ilvl w:val="0"/>
                <w:numId w:val="10"/>
              </w:numPr>
              <w:tabs>
                <w:tab w:val="left" w:pos="432"/>
              </w:tabs>
              <w:ind w:right="38"/>
              <w:jc w:val="both"/>
              <w:rPr>
                <w:sz w:val="28"/>
                <w:szCs w:val="28"/>
              </w:rPr>
            </w:pPr>
            <w:r w:rsidRPr="00CA4DD8">
              <w:rPr>
                <w:sz w:val="28"/>
                <w:szCs w:val="28"/>
              </w:rPr>
              <w:t>ведение разделов на сайте учреждения, адресованных родителям;</w:t>
            </w:r>
          </w:p>
          <w:p w:rsidR="00586ADA" w:rsidRPr="00CA4DD8" w:rsidRDefault="00586ADA" w:rsidP="00EC0FEF">
            <w:pPr>
              <w:numPr>
                <w:ilvl w:val="0"/>
                <w:numId w:val="10"/>
              </w:numPr>
              <w:tabs>
                <w:tab w:val="left" w:pos="432"/>
              </w:tabs>
              <w:ind w:right="38"/>
              <w:jc w:val="both"/>
              <w:rPr>
                <w:sz w:val="28"/>
                <w:szCs w:val="28"/>
              </w:rPr>
            </w:pPr>
            <w:r w:rsidRPr="00CA4DD8">
              <w:rPr>
                <w:sz w:val="28"/>
                <w:szCs w:val="28"/>
              </w:rPr>
              <w:t xml:space="preserve">участие  родителей в утренниках, конкурсах и в </w:t>
            </w:r>
            <w:r w:rsidR="00CF5841" w:rsidRPr="00CA4DD8">
              <w:rPr>
                <w:sz w:val="28"/>
                <w:szCs w:val="28"/>
              </w:rPr>
              <w:t>районных</w:t>
            </w:r>
            <w:r w:rsidRPr="00CA4DD8">
              <w:rPr>
                <w:sz w:val="28"/>
                <w:szCs w:val="28"/>
              </w:rPr>
              <w:t xml:space="preserve"> мероприятиях;</w:t>
            </w:r>
          </w:p>
          <w:p w:rsidR="00586ADA" w:rsidRPr="00CA4DD8" w:rsidRDefault="00586ADA" w:rsidP="00EC0FEF">
            <w:pPr>
              <w:numPr>
                <w:ilvl w:val="0"/>
                <w:numId w:val="10"/>
              </w:numPr>
              <w:tabs>
                <w:tab w:val="left" w:pos="432"/>
              </w:tabs>
              <w:ind w:right="38"/>
              <w:jc w:val="both"/>
              <w:rPr>
                <w:sz w:val="28"/>
                <w:szCs w:val="28"/>
              </w:rPr>
            </w:pPr>
            <w:r w:rsidRPr="00CA4DD8">
              <w:rPr>
                <w:sz w:val="28"/>
                <w:szCs w:val="28"/>
              </w:rPr>
              <w:t>активное участие  Управляющего совета в жизнедеятельности Учреждения;</w:t>
            </w:r>
          </w:p>
          <w:p w:rsidR="00586ADA" w:rsidRPr="00CA4DD8" w:rsidRDefault="00586ADA" w:rsidP="00EC0FEF">
            <w:pPr>
              <w:numPr>
                <w:ilvl w:val="0"/>
                <w:numId w:val="10"/>
              </w:numPr>
              <w:jc w:val="both"/>
              <w:rPr>
                <w:b/>
                <w:sz w:val="28"/>
                <w:szCs w:val="28"/>
                <w:u w:val="single"/>
              </w:rPr>
            </w:pPr>
            <w:r w:rsidRPr="00CA4DD8">
              <w:rPr>
                <w:sz w:val="28"/>
                <w:szCs w:val="28"/>
              </w:rPr>
              <w:t>выставки работ, выполненных детьми и родителями.</w:t>
            </w:r>
          </w:p>
          <w:p w:rsidR="00586ADA" w:rsidRPr="00CA4DD8" w:rsidRDefault="00586ADA" w:rsidP="00EC0FEF">
            <w:pPr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r w:rsidRPr="00CA4DD8">
              <w:rPr>
                <w:sz w:val="28"/>
                <w:szCs w:val="28"/>
              </w:rPr>
              <w:t>функционирование консультационного пункта, где родители могли получить необходимый совет, помощь от специалистов, работающих в учреждении;</w:t>
            </w:r>
          </w:p>
          <w:p w:rsidR="00586ADA" w:rsidRPr="00CA4DD8" w:rsidRDefault="00586ADA" w:rsidP="000A3292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586ADA" w:rsidRPr="00A92E53" w:rsidRDefault="004C1E94" w:rsidP="00EC0FEF">
            <w:pPr>
              <w:numPr>
                <w:ilvl w:val="0"/>
                <w:numId w:val="10"/>
              </w:numPr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Некоторые с</w:t>
            </w:r>
            <w:r w:rsidR="00586ADA">
              <w:rPr>
                <w:sz w:val="28"/>
                <w:szCs w:val="28"/>
              </w:rPr>
              <w:t>оциальные заказчики</w:t>
            </w:r>
            <w:r w:rsidR="00586ADA" w:rsidRPr="00A92E53">
              <w:rPr>
                <w:sz w:val="28"/>
                <w:szCs w:val="28"/>
              </w:rPr>
              <w:t xml:space="preserve"> (родители), которые идут в дошкольное учреждение с большой охотой, лишь по той  причине, что живут недалеко или рядом, </w:t>
            </w:r>
          </w:p>
          <w:p w:rsidR="00586ADA" w:rsidRPr="00A92E53" w:rsidRDefault="00586ADA" w:rsidP="00195AA5">
            <w:pPr>
              <w:numPr>
                <w:ilvl w:val="0"/>
                <w:numId w:val="10"/>
              </w:numPr>
              <w:jc w:val="both"/>
              <w:rPr>
                <w:b/>
                <w:sz w:val="28"/>
                <w:szCs w:val="28"/>
                <w:u w:val="single"/>
              </w:rPr>
            </w:pPr>
            <w:r w:rsidRPr="00A92E53">
              <w:rPr>
                <w:sz w:val="28"/>
                <w:szCs w:val="28"/>
              </w:rPr>
              <w:t>недостаток творческой инициативы</w:t>
            </w:r>
            <w:r>
              <w:rPr>
                <w:sz w:val="28"/>
                <w:szCs w:val="28"/>
              </w:rPr>
              <w:t>, безразличи</w:t>
            </w:r>
            <w:r w:rsidR="00195AA5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</w:t>
            </w:r>
            <w:r w:rsidRPr="00A92E53">
              <w:rPr>
                <w:sz w:val="28"/>
                <w:szCs w:val="28"/>
              </w:rPr>
              <w:t xml:space="preserve"> родителей;</w:t>
            </w:r>
          </w:p>
        </w:tc>
      </w:tr>
    </w:tbl>
    <w:p w:rsidR="00586ADA" w:rsidRDefault="00586ADA" w:rsidP="00EC0FEF">
      <w:pPr>
        <w:spacing w:line="360" w:lineRule="auto"/>
        <w:jc w:val="both"/>
        <w:rPr>
          <w:i/>
          <w:sz w:val="28"/>
          <w:szCs w:val="28"/>
        </w:rPr>
      </w:pPr>
    </w:p>
    <w:p w:rsidR="00CA4DD8" w:rsidRPr="00A92E53" w:rsidRDefault="00CA4DD8" w:rsidP="00EC0FEF">
      <w:pPr>
        <w:spacing w:line="360" w:lineRule="auto"/>
        <w:jc w:val="both"/>
        <w:rPr>
          <w:i/>
          <w:sz w:val="28"/>
          <w:szCs w:val="28"/>
        </w:rPr>
      </w:pPr>
    </w:p>
    <w:p w:rsidR="00CA4DD8" w:rsidRDefault="00586ADA" w:rsidP="004E1300">
      <w:pPr>
        <w:ind w:left="360"/>
        <w:jc w:val="both"/>
        <w:rPr>
          <w:b/>
          <w:color w:val="000000"/>
          <w:sz w:val="28"/>
          <w:szCs w:val="28"/>
        </w:rPr>
      </w:pPr>
      <w:r w:rsidRPr="00A92E53">
        <w:rPr>
          <w:b/>
          <w:color w:val="000000"/>
          <w:sz w:val="28"/>
          <w:szCs w:val="28"/>
        </w:rPr>
        <w:tab/>
      </w:r>
    </w:p>
    <w:p w:rsidR="00586ADA" w:rsidRDefault="00586ADA" w:rsidP="004E1300">
      <w:pPr>
        <w:ind w:left="360"/>
        <w:jc w:val="both"/>
        <w:rPr>
          <w:b/>
          <w:bCs/>
          <w:iCs/>
          <w:sz w:val="28"/>
          <w:szCs w:val="28"/>
        </w:rPr>
      </w:pPr>
      <w:r w:rsidRPr="00325456">
        <w:rPr>
          <w:b/>
          <w:bCs/>
          <w:iCs/>
          <w:sz w:val="28"/>
          <w:szCs w:val="28"/>
        </w:rPr>
        <w:lastRenderedPageBreak/>
        <w:t>Выводы:</w:t>
      </w:r>
    </w:p>
    <w:p w:rsidR="00586ADA" w:rsidRDefault="00586ADA" w:rsidP="004E1300">
      <w:pPr>
        <w:ind w:left="360"/>
        <w:jc w:val="both"/>
        <w:rPr>
          <w:b/>
          <w:bCs/>
          <w:iCs/>
          <w:sz w:val="28"/>
          <w:szCs w:val="28"/>
        </w:rPr>
      </w:pPr>
    </w:p>
    <w:p w:rsidR="00586ADA" w:rsidRPr="00325456" w:rsidRDefault="00586ADA" w:rsidP="004E1300">
      <w:pPr>
        <w:widowControl w:val="0"/>
        <w:tabs>
          <w:tab w:val="left" w:pos="0"/>
          <w:tab w:val="left" w:pos="993"/>
        </w:tabs>
        <w:spacing w:line="360" w:lineRule="auto"/>
        <w:jc w:val="both"/>
        <w:rPr>
          <w:b/>
          <w:sz w:val="28"/>
          <w:szCs w:val="28"/>
        </w:rPr>
      </w:pPr>
      <w:r w:rsidRPr="00325456">
        <w:rPr>
          <w:b/>
          <w:sz w:val="28"/>
          <w:szCs w:val="28"/>
        </w:rPr>
        <w:t>Какие возможности предоставляет внешняя среда для дальнейшего развития сильных сторон организации?</w:t>
      </w:r>
    </w:p>
    <w:p w:rsidR="00586ADA" w:rsidRPr="00325456" w:rsidRDefault="00586ADA" w:rsidP="004E1300">
      <w:pPr>
        <w:ind w:left="360"/>
        <w:jc w:val="both"/>
        <w:rPr>
          <w:b/>
          <w:bCs/>
          <w:iCs/>
          <w:sz w:val="28"/>
          <w:szCs w:val="28"/>
        </w:rPr>
      </w:pPr>
    </w:p>
    <w:p w:rsidR="00586ADA" w:rsidRDefault="00586ADA" w:rsidP="004E130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1.Привлечение финансов</w:t>
      </w:r>
      <w:r w:rsidRPr="0003132E">
        <w:rPr>
          <w:sz w:val="28"/>
          <w:szCs w:val="28"/>
        </w:rPr>
        <w:t xml:space="preserve"> </w:t>
      </w:r>
      <w:r>
        <w:rPr>
          <w:sz w:val="28"/>
          <w:szCs w:val="28"/>
        </w:rPr>
        <w:t>в учреждение и оптимизация</w:t>
      </w:r>
      <w:r w:rsidRPr="00A92E53">
        <w:rPr>
          <w:sz w:val="28"/>
          <w:szCs w:val="28"/>
        </w:rPr>
        <w:t xml:space="preserve"> расходов, на эффективное использование ресурс</w:t>
      </w:r>
      <w:r>
        <w:rPr>
          <w:sz w:val="28"/>
          <w:szCs w:val="28"/>
        </w:rPr>
        <w:t xml:space="preserve">ов для улучшения результатов </w:t>
      </w:r>
      <w:r w:rsidRPr="00A92E53">
        <w:rPr>
          <w:sz w:val="28"/>
          <w:szCs w:val="28"/>
        </w:rPr>
        <w:t xml:space="preserve"> образовательной </w:t>
      </w:r>
      <w:r>
        <w:rPr>
          <w:sz w:val="28"/>
          <w:szCs w:val="28"/>
        </w:rPr>
        <w:t xml:space="preserve"> и хозяйственной </w:t>
      </w:r>
      <w:r w:rsidRPr="00A92E53">
        <w:rPr>
          <w:sz w:val="28"/>
          <w:szCs w:val="28"/>
        </w:rPr>
        <w:t xml:space="preserve">деятельности; </w:t>
      </w:r>
    </w:p>
    <w:p w:rsidR="00586ADA" w:rsidRDefault="00586ADA" w:rsidP="004E130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Введение платных образовательных услуг для привлечения внимания к ДОУ со стороны родителей (социальных заказчиков);</w:t>
      </w:r>
    </w:p>
    <w:p w:rsidR="00586ADA" w:rsidRDefault="00586ADA" w:rsidP="004E130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03132E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A92E53">
        <w:rPr>
          <w:sz w:val="28"/>
          <w:szCs w:val="28"/>
        </w:rPr>
        <w:t>спользование ресурсов интернета для пиар-акций и распрост</w:t>
      </w:r>
      <w:r>
        <w:rPr>
          <w:sz w:val="28"/>
          <w:szCs w:val="28"/>
        </w:rPr>
        <w:t xml:space="preserve">ранению </w:t>
      </w:r>
      <w:r w:rsidRPr="00A92E53">
        <w:rPr>
          <w:sz w:val="28"/>
          <w:szCs w:val="28"/>
        </w:rPr>
        <w:t>инновационного опыта работы учреждения.</w:t>
      </w:r>
    </w:p>
    <w:p w:rsidR="00586ADA" w:rsidRDefault="00195AA5" w:rsidP="004E130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86ADA">
        <w:rPr>
          <w:sz w:val="28"/>
          <w:szCs w:val="28"/>
        </w:rPr>
        <w:t>. Отработка механизмов сотрудничества с родителями по добровольному финансированию проектов облагораживания ДОУ;</w:t>
      </w:r>
    </w:p>
    <w:p w:rsidR="00586ADA" w:rsidRDefault="00586ADA" w:rsidP="004E1300">
      <w:pPr>
        <w:spacing w:line="360" w:lineRule="auto"/>
        <w:jc w:val="both"/>
        <w:rPr>
          <w:sz w:val="28"/>
          <w:szCs w:val="28"/>
        </w:rPr>
      </w:pPr>
    </w:p>
    <w:p w:rsidR="00586ADA" w:rsidRPr="00325456" w:rsidRDefault="00586ADA" w:rsidP="004E1300">
      <w:pPr>
        <w:widowControl w:val="0"/>
        <w:tabs>
          <w:tab w:val="left" w:pos="0"/>
          <w:tab w:val="left" w:pos="993"/>
        </w:tabs>
        <w:spacing w:line="360" w:lineRule="auto"/>
        <w:jc w:val="both"/>
        <w:rPr>
          <w:b/>
          <w:sz w:val="28"/>
          <w:szCs w:val="28"/>
        </w:rPr>
      </w:pPr>
      <w:r w:rsidRPr="00325456">
        <w:rPr>
          <w:b/>
          <w:sz w:val="28"/>
          <w:szCs w:val="28"/>
        </w:rPr>
        <w:t>Как можно компенсировать слабые стороны организации с учетом возможностей внешней среды?</w:t>
      </w:r>
    </w:p>
    <w:p w:rsidR="00586ADA" w:rsidRDefault="00586ADA" w:rsidP="004E130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</w:t>
      </w:r>
      <w:r w:rsidRPr="00325456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A92E53">
        <w:rPr>
          <w:sz w:val="28"/>
          <w:szCs w:val="28"/>
        </w:rPr>
        <w:t>егулярное обновление сайта учреждения, с своевременным информированием о жизни дошкольного учреждения.</w:t>
      </w:r>
    </w:p>
    <w:p w:rsidR="00586ADA" w:rsidRPr="00A92E53" w:rsidRDefault="00586ADA" w:rsidP="004E1300">
      <w:pPr>
        <w:spacing w:line="360" w:lineRule="auto"/>
        <w:jc w:val="both"/>
        <w:rPr>
          <w:sz w:val="28"/>
          <w:szCs w:val="28"/>
        </w:rPr>
      </w:pPr>
      <w:r>
        <w:rPr>
          <w:iCs/>
          <w:sz w:val="28"/>
          <w:szCs w:val="28"/>
        </w:rPr>
        <w:t>2. П</w:t>
      </w:r>
      <w:r w:rsidRPr="00A92E53">
        <w:rPr>
          <w:iCs/>
          <w:sz w:val="28"/>
          <w:szCs w:val="28"/>
        </w:rPr>
        <w:t>оиск спонсорских (или иных) средств для осуществления социально значимых мероприятий</w:t>
      </w:r>
    </w:p>
    <w:p w:rsidR="00586ADA" w:rsidRDefault="00586ADA" w:rsidP="004E130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3.Выстроить систему</w:t>
      </w:r>
      <w:r w:rsidRPr="00A92E53">
        <w:rPr>
          <w:sz w:val="28"/>
          <w:szCs w:val="28"/>
        </w:rPr>
        <w:t xml:space="preserve"> общ</w:t>
      </w:r>
      <w:r>
        <w:rPr>
          <w:sz w:val="28"/>
          <w:szCs w:val="28"/>
        </w:rPr>
        <w:t>ественных связей, информировать</w:t>
      </w:r>
      <w:r w:rsidRPr="00A92E53">
        <w:rPr>
          <w:sz w:val="28"/>
          <w:szCs w:val="28"/>
        </w:rPr>
        <w:t xml:space="preserve"> участников образовательного процесса через газеты,</w:t>
      </w:r>
      <w:r w:rsidR="00CF5841">
        <w:rPr>
          <w:sz w:val="28"/>
          <w:szCs w:val="28"/>
        </w:rPr>
        <w:t xml:space="preserve"> интернетресурсы,</w:t>
      </w:r>
      <w:r w:rsidRPr="00A92E53">
        <w:rPr>
          <w:sz w:val="28"/>
          <w:szCs w:val="28"/>
        </w:rPr>
        <w:t xml:space="preserve"> видеоматериалы, буклеты с оперативной информаци</w:t>
      </w:r>
      <w:r>
        <w:rPr>
          <w:sz w:val="28"/>
          <w:szCs w:val="28"/>
        </w:rPr>
        <w:t xml:space="preserve">ей; </w:t>
      </w:r>
    </w:p>
    <w:p w:rsidR="00586ADA" w:rsidRPr="00A92E53" w:rsidRDefault="00586ADA" w:rsidP="004E130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Открыть коррекционную, и круглосуточную группы для привлечения детского контингента.</w:t>
      </w:r>
    </w:p>
    <w:p w:rsidR="00586ADA" w:rsidRPr="00A92E53" w:rsidRDefault="00586ADA" w:rsidP="004E130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( на перспективу)</w:t>
      </w:r>
    </w:p>
    <w:p w:rsidR="00586ADA" w:rsidRPr="00A92E53" w:rsidRDefault="00586ADA" w:rsidP="004E1300">
      <w:pPr>
        <w:tabs>
          <w:tab w:val="left" w:pos="3480"/>
          <w:tab w:val="center" w:pos="4677"/>
        </w:tabs>
        <w:spacing w:line="360" w:lineRule="auto"/>
        <w:rPr>
          <w:sz w:val="28"/>
          <w:szCs w:val="28"/>
        </w:rPr>
      </w:pPr>
    </w:p>
    <w:sectPr w:rsidR="00586ADA" w:rsidRPr="00A92E53" w:rsidSect="00A92E5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40EA3"/>
    <w:multiLevelType w:val="hybridMultilevel"/>
    <w:tmpl w:val="8076A31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6F174A"/>
    <w:multiLevelType w:val="hybridMultilevel"/>
    <w:tmpl w:val="EE3C02B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4913B03"/>
    <w:multiLevelType w:val="hybridMultilevel"/>
    <w:tmpl w:val="E94806E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89A01AC"/>
    <w:multiLevelType w:val="hybridMultilevel"/>
    <w:tmpl w:val="C314504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99A5759"/>
    <w:multiLevelType w:val="hybridMultilevel"/>
    <w:tmpl w:val="6012163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F4D7F9A"/>
    <w:multiLevelType w:val="hybridMultilevel"/>
    <w:tmpl w:val="2ED619D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5D170B4"/>
    <w:multiLevelType w:val="hybridMultilevel"/>
    <w:tmpl w:val="9A7C367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279544BD"/>
    <w:multiLevelType w:val="hybridMultilevel"/>
    <w:tmpl w:val="D552395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B910FAC"/>
    <w:multiLevelType w:val="hybridMultilevel"/>
    <w:tmpl w:val="E02227E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E9706B1"/>
    <w:multiLevelType w:val="hybridMultilevel"/>
    <w:tmpl w:val="C742BA0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F8C3FEA"/>
    <w:multiLevelType w:val="hybridMultilevel"/>
    <w:tmpl w:val="8878E0E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30B71668"/>
    <w:multiLevelType w:val="hybridMultilevel"/>
    <w:tmpl w:val="7D28C4F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5A2551C"/>
    <w:multiLevelType w:val="hybridMultilevel"/>
    <w:tmpl w:val="B75A82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6BA320F"/>
    <w:multiLevelType w:val="hybridMultilevel"/>
    <w:tmpl w:val="00F617A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BC52E7C"/>
    <w:multiLevelType w:val="hybridMultilevel"/>
    <w:tmpl w:val="7BDAC4F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3BC83673"/>
    <w:multiLevelType w:val="hybridMultilevel"/>
    <w:tmpl w:val="6714E92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41326274"/>
    <w:multiLevelType w:val="hybridMultilevel"/>
    <w:tmpl w:val="6D96901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43B24566"/>
    <w:multiLevelType w:val="hybridMultilevel"/>
    <w:tmpl w:val="6700DC9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46852533"/>
    <w:multiLevelType w:val="hybridMultilevel"/>
    <w:tmpl w:val="2F8C736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4CE0699F"/>
    <w:multiLevelType w:val="hybridMultilevel"/>
    <w:tmpl w:val="04581AB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EC52773"/>
    <w:multiLevelType w:val="hybridMultilevel"/>
    <w:tmpl w:val="4B4AC46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58D52B02"/>
    <w:multiLevelType w:val="hybridMultilevel"/>
    <w:tmpl w:val="372CFBD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618C70A7"/>
    <w:multiLevelType w:val="hybridMultilevel"/>
    <w:tmpl w:val="BE4E5A9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676B310B"/>
    <w:multiLevelType w:val="hybridMultilevel"/>
    <w:tmpl w:val="44D652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9FC0C0F"/>
    <w:multiLevelType w:val="hybridMultilevel"/>
    <w:tmpl w:val="BA5003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DD35B3A"/>
    <w:multiLevelType w:val="hybridMultilevel"/>
    <w:tmpl w:val="0FD6C9D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7E930F60"/>
    <w:multiLevelType w:val="hybridMultilevel"/>
    <w:tmpl w:val="B3BCB24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9"/>
  </w:num>
  <w:num w:numId="5">
    <w:abstractNumId w:val="4"/>
  </w:num>
  <w:num w:numId="6">
    <w:abstractNumId w:val="18"/>
  </w:num>
  <w:num w:numId="7">
    <w:abstractNumId w:val="19"/>
  </w:num>
  <w:num w:numId="8">
    <w:abstractNumId w:val="16"/>
  </w:num>
  <w:num w:numId="9">
    <w:abstractNumId w:val="25"/>
  </w:num>
  <w:num w:numId="10">
    <w:abstractNumId w:val="21"/>
  </w:num>
  <w:num w:numId="11">
    <w:abstractNumId w:val="6"/>
  </w:num>
  <w:num w:numId="12">
    <w:abstractNumId w:val="1"/>
  </w:num>
  <w:num w:numId="13">
    <w:abstractNumId w:val="5"/>
  </w:num>
  <w:num w:numId="14">
    <w:abstractNumId w:val="3"/>
  </w:num>
  <w:num w:numId="15">
    <w:abstractNumId w:val="13"/>
  </w:num>
  <w:num w:numId="16">
    <w:abstractNumId w:val="22"/>
  </w:num>
  <w:num w:numId="17">
    <w:abstractNumId w:val="17"/>
  </w:num>
  <w:num w:numId="18">
    <w:abstractNumId w:val="14"/>
  </w:num>
  <w:num w:numId="19">
    <w:abstractNumId w:val="2"/>
  </w:num>
  <w:num w:numId="20">
    <w:abstractNumId w:val="11"/>
  </w:num>
  <w:num w:numId="21">
    <w:abstractNumId w:val="26"/>
  </w:num>
  <w:num w:numId="22">
    <w:abstractNumId w:val="12"/>
  </w:num>
  <w:num w:numId="23">
    <w:abstractNumId w:val="20"/>
  </w:num>
  <w:num w:numId="24">
    <w:abstractNumId w:val="15"/>
  </w:num>
  <w:num w:numId="25">
    <w:abstractNumId w:val="8"/>
  </w:num>
  <w:num w:numId="26">
    <w:abstractNumId w:val="23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0FEF"/>
    <w:rsid w:val="00007B55"/>
    <w:rsid w:val="000240E3"/>
    <w:rsid w:val="00030746"/>
    <w:rsid w:val="0003132E"/>
    <w:rsid w:val="000431F4"/>
    <w:rsid w:val="00044E93"/>
    <w:rsid w:val="000A3292"/>
    <w:rsid w:val="000A5A11"/>
    <w:rsid w:val="000D4D7D"/>
    <w:rsid w:val="000E23D5"/>
    <w:rsid w:val="000E4934"/>
    <w:rsid w:val="000F41D5"/>
    <w:rsid w:val="000F4954"/>
    <w:rsid w:val="00122563"/>
    <w:rsid w:val="0012480D"/>
    <w:rsid w:val="00151683"/>
    <w:rsid w:val="00171A5A"/>
    <w:rsid w:val="00194FE5"/>
    <w:rsid w:val="00195AA5"/>
    <w:rsid w:val="001B05F7"/>
    <w:rsid w:val="001B3D51"/>
    <w:rsid w:val="001E728D"/>
    <w:rsid w:val="001F2435"/>
    <w:rsid w:val="00224623"/>
    <w:rsid w:val="0024445A"/>
    <w:rsid w:val="0024595D"/>
    <w:rsid w:val="00260816"/>
    <w:rsid w:val="00273161"/>
    <w:rsid w:val="002C2DB2"/>
    <w:rsid w:val="00325456"/>
    <w:rsid w:val="00327D78"/>
    <w:rsid w:val="00334D14"/>
    <w:rsid w:val="003458EC"/>
    <w:rsid w:val="0036068F"/>
    <w:rsid w:val="003B7275"/>
    <w:rsid w:val="0040119D"/>
    <w:rsid w:val="00414732"/>
    <w:rsid w:val="00430C65"/>
    <w:rsid w:val="00487A60"/>
    <w:rsid w:val="004C1E94"/>
    <w:rsid w:val="004E1300"/>
    <w:rsid w:val="005006F3"/>
    <w:rsid w:val="00510D35"/>
    <w:rsid w:val="00517CF5"/>
    <w:rsid w:val="0055455E"/>
    <w:rsid w:val="00586ADA"/>
    <w:rsid w:val="00594A9D"/>
    <w:rsid w:val="005B09EE"/>
    <w:rsid w:val="005C3153"/>
    <w:rsid w:val="00603953"/>
    <w:rsid w:val="006431AF"/>
    <w:rsid w:val="00651E6D"/>
    <w:rsid w:val="00674CFC"/>
    <w:rsid w:val="00696061"/>
    <w:rsid w:val="00696F39"/>
    <w:rsid w:val="006D4E75"/>
    <w:rsid w:val="006E6565"/>
    <w:rsid w:val="00716734"/>
    <w:rsid w:val="0072213A"/>
    <w:rsid w:val="0074660F"/>
    <w:rsid w:val="00753DEB"/>
    <w:rsid w:val="00764C3D"/>
    <w:rsid w:val="00794174"/>
    <w:rsid w:val="007C4893"/>
    <w:rsid w:val="007C6C9F"/>
    <w:rsid w:val="007D1428"/>
    <w:rsid w:val="00837DBD"/>
    <w:rsid w:val="00857420"/>
    <w:rsid w:val="008634CF"/>
    <w:rsid w:val="008664D0"/>
    <w:rsid w:val="00887AAB"/>
    <w:rsid w:val="0089799B"/>
    <w:rsid w:val="008C2F88"/>
    <w:rsid w:val="008E7D85"/>
    <w:rsid w:val="009713F4"/>
    <w:rsid w:val="009923F3"/>
    <w:rsid w:val="009A22B4"/>
    <w:rsid w:val="009B343B"/>
    <w:rsid w:val="009C2BC6"/>
    <w:rsid w:val="00A2292B"/>
    <w:rsid w:val="00A35CE4"/>
    <w:rsid w:val="00A406B6"/>
    <w:rsid w:val="00A92E53"/>
    <w:rsid w:val="00A97104"/>
    <w:rsid w:val="00AD32B4"/>
    <w:rsid w:val="00AD776D"/>
    <w:rsid w:val="00AE6BA6"/>
    <w:rsid w:val="00AF4C60"/>
    <w:rsid w:val="00B57DE6"/>
    <w:rsid w:val="00B9752F"/>
    <w:rsid w:val="00BF243E"/>
    <w:rsid w:val="00C70933"/>
    <w:rsid w:val="00C7505B"/>
    <w:rsid w:val="00C86029"/>
    <w:rsid w:val="00CA4DD8"/>
    <w:rsid w:val="00CD5510"/>
    <w:rsid w:val="00CE4FF5"/>
    <w:rsid w:val="00CF5841"/>
    <w:rsid w:val="00D06E0A"/>
    <w:rsid w:val="00D10A8B"/>
    <w:rsid w:val="00D261F2"/>
    <w:rsid w:val="00D47DD1"/>
    <w:rsid w:val="00D66083"/>
    <w:rsid w:val="00D976F1"/>
    <w:rsid w:val="00DD0E7D"/>
    <w:rsid w:val="00DD58E0"/>
    <w:rsid w:val="00DE7CBA"/>
    <w:rsid w:val="00E27B5C"/>
    <w:rsid w:val="00E6238D"/>
    <w:rsid w:val="00E81D18"/>
    <w:rsid w:val="00E8568F"/>
    <w:rsid w:val="00E918C1"/>
    <w:rsid w:val="00EB0CD7"/>
    <w:rsid w:val="00EB52A1"/>
    <w:rsid w:val="00EC0FEF"/>
    <w:rsid w:val="00EC2967"/>
    <w:rsid w:val="00F1167E"/>
    <w:rsid w:val="00F37267"/>
    <w:rsid w:val="00F45F4E"/>
    <w:rsid w:val="00FC5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FE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C0FEF"/>
    <w:pPr>
      <w:spacing w:before="100" w:beforeAutospacing="1" w:after="100" w:afterAutospacing="1"/>
    </w:pPr>
  </w:style>
  <w:style w:type="character" w:styleId="a4">
    <w:name w:val="Strong"/>
    <w:uiPriority w:val="99"/>
    <w:qFormat/>
    <w:rsid w:val="00EC0FEF"/>
    <w:rPr>
      <w:rFonts w:cs="Times New Roman"/>
      <w:b/>
    </w:rPr>
  </w:style>
  <w:style w:type="paragraph" w:styleId="a5">
    <w:name w:val="Body Text Indent"/>
    <w:basedOn w:val="a"/>
    <w:link w:val="a6"/>
    <w:uiPriority w:val="99"/>
    <w:rsid w:val="00EC0FEF"/>
    <w:pPr>
      <w:widowControl w:val="0"/>
      <w:autoSpaceDE w:val="0"/>
      <w:autoSpaceDN w:val="0"/>
      <w:adjustRightInd w:val="0"/>
      <w:jc w:val="both"/>
    </w:pPr>
    <w:rPr>
      <w:rFonts w:eastAsia="Calibri"/>
      <w:sz w:val="18"/>
      <w:szCs w:val="18"/>
    </w:rPr>
  </w:style>
  <w:style w:type="character" w:customStyle="1" w:styleId="a6">
    <w:name w:val="Основной текст с отступом Знак"/>
    <w:link w:val="a5"/>
    <w:uiPriority w:val="99"/>
    <w:locked/>
    <w:rsid w:val="00EC0FEF"/>
    <w:rPr>
      <w:rFonts w:ascii="Times New Roman" w:hAnsi="Times New Roman" w:cs="Times New Roman"/>
      <w:sz w:val="18"/>
      <w:lang w:eastAsia="ru-RU"/>
    </w:rPr>
  </w:style>
  <w:style w:type="paragraph" w:styleId="a7">
    <w:name w:val="List Paragraph"/>
    <w:basedOn w:val="a"/>
    <w:uiPriority w:val="99"/>
    <w:qFormat/>
    <w:rsid w:val="00EC0FEF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8</Pages>
  <Words>1702</Words>
  <Characters>9707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Шурмаа</dc:creator>
  <cp:keywords/>
  <dc:description/>
  <cp:lastModifiedBy>Ira</cp:lastModifiedBy>
  <cp:revision>15</cp:revision>
  <cp:lastPrinted>2021-04-18T22:56:00Z</cp:lastPrinted>
  <dcterms:created xsi:type="dcterms:W3CDTF">2014-05-30T17:50:00Z</dcterms:created>
  <dcterms:modified xsi:type="dcterms:W3CDTF">2025-04-03T01:22:00Z</dcterms:modified>
</cp:coreProperties>
</file>