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8" w:rsidRPr="00447DBA" w:rsidRDefault="00752888" w:rsidP="00447DBA">
      <w:pPr>
        <w:spacing w:after="0" w:line="335" w:lineRule="atLeast"/>
        <w:jc w:val="both"/>
        <w:rPr>
          <w:rFonts w:ascii="Times New Roman" w:eastAsia="Times New Roman" w:hAnsi="Times New Roman"/>
          <w:bCs/>
          <w:i/>
          <w:sz w:val="56"/>
          <w:szCs w:val="56"/>
          <w:lang w:val="en-US" w:eastAsia="ru-RU"/>
        </w:rPr>
      </w:pPr>
      <w:bookmarkStart w:id="0" w:name="_Toc420597606"/>
      <w:bookmarkStart w:id="1" w:name="_Toc420598525"/>
      <w:bookmarkStart w:id="2" w:name="_Toc422496168"/>
    </w:p>
    <w:p w:rsidR="00752888" w:rsidRPr="00447DBA" w:rsidRDefault="00752888" w:rsidP="00447DBA">
      <w:pPr>
        <w:spacing w:after="0" w:line="335" w:lineRule="atLeast"/>
        <w:jc w:val="both"/>
        <w:rPr>
          <w:rFonts w:ascii="Times New Roman" w:eastAsia="Times New Roman" w:hAnsi="Times New Roman"/>
          <w:bCs/>
          <w:i/>
          <w:sz w:val="56"/>
          <w:szCs w:val="56"/>
          <w:lang w:val="en-US" w:eastAsia="ru-RU"/>
        </w:rPr>
      </w:pPr>
    </w:p>
    <w:p w:rsidR="00752888" w:rsidRPr="00447DBA" w:rsidRDefault="00752888" w:rsidP="00447DBA">
      <w:pPr>
        <w:spacing w:after="0" w:line="335" w:lineRule="atLeast"/>
        <w:jc w:val="both"/>
        <w:rPr>
          <w:rFonts w:ascii="Times New Roman" w:eastAsia="Times New Roman" w:hAnsi="Times New Roman"/>
          <w:bCs/>
          <w:i/>
          <w:sz w:val="56"/>
          <w:szCs w:val="56"/>
          <w:lang w:val="en-US" w:eastAsia="ru-RU"/>
        </w:rPr>
      </w:pPr>
    </w:p>
    <w:p w:rsidR="00752888" w:rsidRPr="00447DBA" w:rsidRDefault="00752888" w:rsidP="00447DBA">
      <w:pPr>
        <w:spacing w:after="0" w:line="335" w:lineRule="atLeast"/>
        <w:jc w:val="both"/>
        <w:rPr>
          <w:rFonts w:ascii="Times New Roman" w:eastAsia="Times New Roman" w:hAnsi="Times New Roman"/>
          <w:bCs/>
          <w:i/>
          <w:sz w:val="56"/>
          <w:szCs w:val="56"/>
          <w:lang w:eastAsia="ru-RU"/>
        </w:rPr>
      </w:pPr>
      <w:r w:rsidRPr="00447DBA">
        <w:rPr>
          <w:rFonts w:ascii="Times New Roman" w:eastAsia="Times New Roman" w:hAnsi="Times New Roman"/>
          <w:bCs/>
          <w:i/>
          <w:sz w:val="56"/>
          <w:szCs w:val="56"/>
          <w:lang w:eastAsia="ru-RU"/>
        </w:rPr>
        <w:t>Рабочая программа педагога ДОУ с учётом</w:t>
      </w:r>
    </w:p>
    <w:p w:rsidR="00752888" w:rsidRPr="00447DBA" w:rsidRDefault="00752888" w:rsidP="00447DBA">
      <w:pPr>
        <w:spacing w:after="0" w:line="335" w:lineRule="atLeast"/>
        <w:jc w:val="both"/>
        <w:rPr>
          <w:rFonts w:ascii="Times New Roman" w:eastAsia="Times New Roman" w:hAnsi="Times New Roman"/>
          <w:bCs/>
          <w:i/>
          <w:sz w:val="72"/>
          <w:szCs w:val="72"/>
          <w:lang w:eastAsia="ru-RU"/>
        </w:rPr>
      </w:pPr>
      <w:r w:rsidRPr="00447DBA">
        <w:rPr>
          <w:rFonts w:ascii="Times New Roman" w:eastAsia="Times New Roman" w:hAnsi="Times New Roman"/>
          <w:bCs/>
          <w:i/>
          <w:sz w:val="56"/>
          <w:szCs w:val="56"/>
          <w:lang w:eastAsia="ru-RU"/>
        </w:rPr>
        <w:t>Федерального государственного образовательного стандарта дошкольного образования</w:t>
      </w:r>
    </w:p>
    <w:p w:rsidR="00752888" w:rsidRPr="00447DBA" w:rsidRDefault="00752888" w:rsidP="00447DBA">
      <w:pPr>
        <w:spacing w:after="0" w:line="335" w:lineRule="atLeast"/>
        <w:jc w:val="both"/>
        <w:rPr>
          <w:rFonts w:ascii="Times New Roman" w:hAnsi="Times New Roman"/>
        </w:rPr>
      </w:pPr>
    </w:p>
    <w:p w:rsidR="00752888" w:rsidRPr="00447DBA" w:rsidRDefault="00752888" w:rsidP="00447DBA">
      <w:pPr>
        <w:spacing w:after="0" w:line="335" w:lineRule="atLeast"/>
        <w:jc w:val="both"/>
        <w:rPr>
          <w:rFonts w:ascii="Times New Roman" w:hAnsi="Times New Roman"/>
        </w:rPr>
      </w:pPr>
      <w:r w:rsidRPr="00447DBA">
        <w:rPr>
          <w:rFonts w:ascii="Times New Roman" w:hAnsi="Times New Roman"/>
        </w:rPr>
        <w:tab/>
      </w:r>
    </w:p>
    <w:p w:rsidR="00752888" w:rsidRPr="00447DBA" w:rsidRDefault="00752888" w:rsidP="00447DBA">
      <w:pPr>
        <w:jc w:val="both"/>
        <w:rPr>
          <w:rFonts w:ascii="Times New Roman" w:hAnsi="Times New Roman"/>
        </w:rPr>
      </w:pPr>
      <w:r w:rsidRPr="00447DBA">
        <w:rPr>
          <w:rFonts w:ascii="Times New Roman" w:hAnsi="Times New Roman"/>
        </w:rPr>
        <w:br w:type="page"/>
      </w:r>
    </w:p>
    <w:p w:rsidR="00182A2A" w:rsidRPr="00447DBA" w:rsidRDefault="00182A2A" w:rsidP="00447DBA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47DBA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Оглавление</w:t>
      </w:r>
    </w:p>
    <w:p w:rsidR="00182A2A" w:rsidRPr="00447DBA" w:rsidRDefault="00182A2A" w:rsidP="00447DB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7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Целевой раздел.</w:t>
      </w:r>
    </w:p>
    <w:p w:rsidR="00182A2A" w:rsidRPr="00447DBA" w:rsidRDefault="00182A2A" w:rsidP="00447DBA">
      <w:pPr>
        <w:pStyle w:val="a7"/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5A54FA" w:rsidRPr="0044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54FA" w:rsidRPr="00447DBA" w:rsidRDefault="005A54FA" w:rsidP="00447DBA">
      <w:pPr>
        <w:pStyle w:val="a7"/>
        <w:spacing w:line="240" w:lineRule="auto"/>
        <w:ind w:left="1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1.1.1.Цели задачи Программы.</w:t>
      </w:r>
    </w:p>
    <w:p w:rsidR="005A54FA" w:rsidRPr="00447DBA" w:rsidRDefault="005A54FA" w:rsidP="00447DBA">
      <w:pPr>
        <w:pStyle w:val="a7"/>
        <w:spacing w:line="240" w:lineRule="auto"/>
        <w:ind w:left="1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1.1.2.Принцыпы и подходы к формированию Программы.</w:t>
      </w:r>
    </w:p>
    <w:p w:rsidR="005A54FA" w:rsidRPr="00447DBA" w:rsidRDefault="005A54FA" w:rsidP="00447DBA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Планируемые результаты.</w:t>
      </w:r>
    </w:p>
    <w:p w:rsidR="005A54FA" w:rsidRPr="00447DBA" w:rsidRDefault="005A54FA" w:rsidP="00447DBA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Целевые ориентиры на этапе завершения освоения Программы.</w:t>
      </w:r>
    </w:p>
    <w:p w:rsidR="005A54FA" w:rsidRPr="00447DBA" w:rsidRDefault="005A54FA" w:rsidP="00447DBA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</w:t>
      </w:r>
      <w:r w:rsidRPr="00447DBA">
        <w:rPr>
          <w:rFonts w:ascii="Times New Roman" w:hAnsi="Times New Roman"/>
          <w:b/>
          <w:sz w:val="28"/>
        </w:rPr>
        <w:t>Оценивание качества образовательной деятельности.</w:t>
      </w:r>
    </w:p>
    <w:p w:rsidR="005A54FA" w:rsidRPr="00447DBA" w:rsidRDefault="005A54FA" w:rsidP="00447DBA">
      <w:pPr>
        <w:spacing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2. Содержательный раздел.</w:t>
      </w:r>
    </w:p>
    <w:p w:rsidR="005A54FA" w:rsidRPr="00447DBA" w:rsidRDefault="005A54FA" w:rsidP="00447DBA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2.1.</w:t>
      </w: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положения.</w:t>
      </w:r>
    </w:p>
    <w:p w:rsidR="001820C6" w:rsidRPr="00447DBA" w:rsidRDefault="001820C6" w:rsidP="00447DBA">
      <w:pPr>
        <w:pStyle w:val="2NEw"/>
        <w:spacing w:line="240" w:lineRule="auto"/>
        <w:jc w:val="both"/>
      </w:pPr>
      <w:r w:rsidRPr="00447DBA"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1820C6" w:rsidRPr="00447DBA" w:rsidRDefault="001820C6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>2.2.2.Дошкольный возраст.</w:t>
      </w:r>
    </w:p>
    <w:p w:rsidR="001820C6" w:rsidRPr="00447DBA" w:rsidRDefault="001820C6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2.3.Взаимодействие взрослых с детьми.</w:t>
      </w:r>
    </w:p>
    <w:p w:rsidR="001820C6" w:rsidRPr="00447DBA" w:rsidRDefault="002B3D18" w:rsidP="00447DBA">
      <w:pPr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2.4. Формы способы и методы реализации Программы.</w:t>
      </w:r>
    </w:p>
    <w:p w:rsidR="001820C6" w:rsidRPr="00447DBA" w:rsidRDefault="001820C6" w:rsidP="00447DBA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447DBA">
        <w:rPr>
          <w:rFonts w:ascii="Times New Roman" w:hAnsi="Times New Roman"/>
          <w:b/>
          <w:sz w:val="28"/>
          <w:szCs w:val="28"/>
        </w:rPr>
        <w:t xml:space="preserve">3. </w:t>
      </w:r>
      <w:r w:rsidRPr="00447DBA">
        <w:rPr>
          <w:rFonts w:ascii="Times New Roman" w:hAnsi="Times New Roman"/>
          <w:b/>
          <w:sz w:val="32"/>
          <w:szCs w:val="32"/>
        </w:rPr>
        <w:t>Организационный раздел.</w:t>
      </w:r>
    </w:p>
    <w:p w:rsidR="001820C6" w:rsidRPr="00447DBA" w:rsidRDefault="001820C6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3.1. Психолого-педагогические условия, обеспечивающие развитие ребенка.</w:t>
      </w:r>
    </w:p>
    <w:p w:rsidR="001820C6" w:rsidRPr="00447DBA" w:rsidRDefault="001820C6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3.2 Организация развивающей предметно – пространственной среды.</w:t>
      </w:r>
    </w:p>
    <w:p w:rsidR="001820C6" w:rsidRPr="00447DBA" w:rsidRDefault="001820C6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3.3. Планирование образовательной деятельности.</w:t>
      </w:r>
    </w:p>
    <w:p w:rsidR="009C2E72" w:rsidRPr="00447DBA" w:rsidRDefault="009C2E72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 xml:space="preserve">3.4. Региональный </w:t>
      </w:r>
      <w:r w:rsidR="002B3D18"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компонент</w:t>
      </w: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.</w:t>
      </w:r>
    </w:p>
    <w:p w:rsidR="001820C6" w:rsidRPr="00447DBA" w:rsidRDefault="009C2E72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3.5</w:t>
      </w:r>
      <w:r w:rsidR="001820C6"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. Режим дня и распорядок.</w:t>
      </w:r>
    </w:p>
    <w:p w:rsidR="001820C6" w:rsidRPr="00447DBA" w:rsidRDefault="00B3514B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3.6</w:t>
      </w:r>
      <w:r w:rsidR="001820C6"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 xml:space="preserve"> Перечень нормативных  и нормативно – методических документов.</w:t>
      </w:r>
    </w:p>
    <w:p w:rsidR="001820C6" w:rsidRPr="00447DBA" w:rsidRDefault="00B3514B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3.7</w:t>
      </w:r>
      <w:r w:rsidR="001820C6"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. Перечень литературных источников.</w:t>
      </w:r>
    </w:p>
    <w:p w:rsidR="001820C6" w:rsidRPr="00447DBA" w:rsidRDefault="001820C6" w:rsidP="00447DBA">
      <w:pPr>
        <w:pStyle w:val="a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1820C6" w:rsidRPr="00447DBA" w:rsidRDefault="001820C6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0C6" w:rsidRPr="00447DBA" w:rsidRDefault="001820C6" w:rsidP="00447DB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54FA" w:rsidRPr="00447DBA" w:rsidRDefault="005A54FA" w:rsidP="00447DB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54FA" w:rsidRPr="00447DBA" w:rsidRDefault="005A54FA" w:rsidP="00447DB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pStyle w:val="a7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52888" w:rsidRPr="00447DBA" w:rsidRDefault="00752888" w:rsidP="00447DBA">
      <w:pPr>
        <w:spacing w:after="0" w:line="335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Муниципальное</w:t>
      </w:r>
      <w:r w:rsidR="00167762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бюджетное </w:t>
      </w: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дошкольное образовательное  учреждение«Детский сад №2 п. Кировский».</w:t>
      </w: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Принята                                                                            Утверждаю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Советом педагогов                                         Заведующий М</w:t>
      </w:r>
      <w:r w:rsidR="00335BC1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ДОУ № 2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35BC1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ДОУ № 2                                                   __________</w:t>
      </w:r>
      <w:r w:rsidR="00447DBA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Г.В. Дзюбек-Эстрин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№__                                             Приказ № __</w:t>
      </w:r>
    </w:p>
    <w:p w:rsidR="00752888" w:rsidRPr="00447DBA" w:rsidRDefault="00E3466E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«__»__________2021</w:t>
      </w:r>
      <w:r w:rsidR="00752888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                </w:t>
      </w: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от «__»___2021</w:t>
      </w:r>
      <w:r w:rsidR="00752888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</w:t>
      </w:r>
    </w:p>
    <w:p w:rsidR="00752888" w:rsidRPr="00447DBA" w:rsidRDefault="00752888" w:rsidP="00447DBA">
      <w:pPr>
        <w:pBdr>
          <w:bottom w:val="single" w:sz="6" w:space="1" w:color="auto"/>
        </w:pBd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Подготовительной к школе группы с 6 до 7 лет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lang w:eastAsia="ru-RU"/>
        </w:rPr>
      </w:pPr>
      <w:r w:rsidRPr="00447D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(наименование группы, возраст детей)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2D54C8" w:rsidP="00447DBA">
      <w:pPr>
        <w:pBdr>
          <w:bottom w:val="single" w:sz="6" w:space="1" w:color="auto"/>
        </w:pBd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1 сентября 2021 г. по 30 мая 2022</w:t>
      </w:r>
      <w:r w:rsidR="00752888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DBA">
        <w:rPr>
          <w:rFonts w:ascii="Times New Roman" w:eastAsia="Times New Roman" w:hAnsi="Times New Roman"/>
          <w:bCs/>
          <w:sz w:val="24"/>
          <w:szCs w:val="24"/>
          <w:lang w:eastAsia="ru-RU"/>
        </w:rPr>
        <w:t>(срок реализации программы)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Составлена на основе примерной основной общеобразовательной  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pBdr>
          <w:bottom w:val="single" w:sz="6" w:space="1" w:color="auto"/>
        </w:pBd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дошкольного образования «От рождения до школы»               </w:t>
      </w:r>
    </w:p>
    <w:p w:rsidR="00752888" w:rsidRPr="00447DBA" w:rsidRDefault="00752888" w:rsidP="00447DBA">
      <w:pPr>
        <w:pBdr>
          <w:bottom w:val="single" w:sz="6" w:space="1" w:color="auto"/>
        </w:pBd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pBdr>
          <w:bottom w:val="single" w:sz="6" w:space="1" w:color="auto"/>
        </w:pBd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Под ред. Н.Е. Вераксы, Т.С. Комаровой, М.А. Васильевой.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DBA">
        <w:rPr>
          <w:rFonts w:ascii="Times New Roman" w:eastAsia="Times New Roman" w:hAnsi="Times New Roman"/>
          <w:bCs/>
          <w:sz w:val="24"/>
          <w:szCs w:val="24"/>
          <w:lang w:eastAsia="ru-RU"/>
        </w:rPr>
        <w:t>(наименование программы)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DBA">
        <w:rPr>
          <w:rFonts w:ascii="Times New Roman" w:eastAsia="Times New Roman" w:hAnsi="Times New Roman"/>
          <w:bCs/>
          <w:sz w:val="24"/>
          <w:szCs w:val="24"/>
          <w:lang w:eastAsia="ru-RU"/>
        </w:rPr>
        <w:t>(автор программы)</w:t>
      </w:r>
      <w:r w:rsidRPr="00447DBA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66E" w:rsidRPr="00447DBA" w:rsidRDefault="00E3466E" w:rsidP="00447DBA">
      <w:pPr>
        <w:pBdr>
          <w:bottom w:val="single" w:sz="6" w:space="1" w:color="auto"/>
        </w:pBdr>
        <w:tabs>
          <w:tab w:val="left" w:pos="-49"/>
          <w:tab w:val="right" w:pos="9355"/>
        </w:tabs>
        <w:spacing w:after="0" w:line="335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447DBA" w:rsidRDefault="00752888" w:rsidP="00447DBA">
      <w:pPr>
        <w:pBdr>
          <w:bottom w:val="single" w:sz="6" w:space="1" w:color="auto"/>
        </w:pBdr>
        <w:tabs>
          <w:tab w:val="left" w:pos="-49"/>
          <w:tab w:val="right" w:pos="9355"/>
        </w:tabs>
        <w:spacing w:after="0" w:line="335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Никонова Алена Анатольевна</w:t>
      </w:r>
    </w:p>
    <w:p w:rsidR="00752888" w:rsidRPr="00447DBA" w:rsidRDefault="00752888" w:rsidP="00447DBA">
      <w:pPr>
        <w:spacing w:after="0" w:line="335" w:lineRule="atLeast"/>
        <w:ind w:left="-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4"/>
          <w:szCs w:val="24"/>
          <w:lang w:eastAsia="ru-RU"/>
        </w:rPr>
        <w:t>(Ф.И.О. педагога, составившего рабочую учебную программу)</w:t>
      </w:r>
    </w:p>
    <w:p w:rsidR="00752888" w:rsidRPr="00447DBA" w:rsidRDefault="00447DBA" w:rsidP="00447DBA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752888"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Кировский </w:t>
      </w:r>
      <w:r w:rsidR="00752888" w:rsidRPr="00447D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2888"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46115" w:rsidRPr="00447DBA" w:rsidRDefault="00752888" w:rsidP="00447DBA">
      <w:pPr>
        <w:pStyle w:val="1NEW"/>
      </w:pPr>
      <w:r w:rsidRPr="00447DBA">
        <w:rPr>
          <w:rFonts w:eastAsia="Times New Roman"/>
          <w:kern w:val="0"/>
          <w:sz w:val="28"/>
          <w:szCs w:val="28"/>
          <w:lang w:eastAsia="ru-RU" w:bidi="ar-SA"/>
        </w:rPr>
        <w:br w:type="page"/>
      </w:r>
      <w:r w:rsidR="00446115" w:rsidRPr="00447DBA">
        <w:lastRenderedPageBreak/>
        <w:t>1. ЦЕЛЕВОЙ РАЗДЕЛ</w:t>
      </w:r>
      <w:bookmarkEnd w:id="0"/>
      <w:bookmarkEnd w:id="1"/>
      <w:bookmarkEnd w:id="2"/>
    </w:p>
    <w:p w:rsidR="00446115" w:rsidRPr="00447DBA" w:rsidRDefault="00446115" w:rsidP="00447DBA">
      <w:pPr>
        <w:pStyle w:val="2NEw"/>
        <w:jc w:val="both"/>
      </w:pPr>
      <w:bookmarkStart w:id="3" w:name="_Toc420597607"/>
      <w:bookmarkStart w:id="4" w:name="_Toc420598526"/>
      <w:bookmarkStart w:id="5" w:name="_Toc422496169"/>
      <w:r w:rsidRPr="00447DBA">
        <w:t>1.1. Пояснительная записка</w:t>
      </w:r>
      <w:bookmarkEnd w:id="3"/>
      <w:bookmarkEnd w:id="4"/>
      <w:bookmarkEnd w:id="5"/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Настоящая рабочая программа разработана на основе основной общеобразовательной программы «Детского сада №2 п. Кировский», в соответствии с введением в действие ФГОС ДО. Является основным общеобразовательным программным документом для дошкольного учреждения «Детский сад №2» общеразвивающего вида  подготовленным с учетом новейших достижений науки и практики отечественного и зарубежного дошкольного образования.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Рабочая программа предназначена для детей 6-7 лет (подготовительная группа) и рассчитана на 36 недель, что соответствует комплексно-тематическому планированию по программе «От рождения до школы» под редакцией Н. Е. Вераксы, Т. С. Комаровой, М. А. Васильевой. 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Рабочая программа по развитию детей подготовительной группы разработана в соответствии с ООП «Детского сада №2», в соответствии с введением в действие ФГОС ДО.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Рабочая программа по развитию детей старшей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E3466E" w:rsidRPr="00447DBA" w:rsidRDefault="00E3466E" w:rsidP="00447DBA">
      <w:pPr>
        <w:pStyle w:val="3New"/>
        <w:jc w:val="both"/>
      </w:pPr>
      <w:bookmarkStart w:id="6" w:name="_Toc420597608"/>
      <w:bookmarkStart w:id="7" w:name="_Toc420598527"/>
      <w:bookmarkStart w:id="8" w:name="_Toc422496170"/>
    </w:p>
    <w:p w:rsidR="00446115" w:rsidRPr="00447DBA" w:rsidRDefault="00446115" w:rsidP="00447DBA">
      <w:pPr>
        <w:pStyle w:val="3New"/>
        <w:jc w:val="both"/>
      </w:pPr>
      <w:r w:rsidRPr="00447DBA">
        <w:t>1.1.1. Цели и задачи Программы</w:t>
      </w:r>
      <w:bookmarkEnd w:id="6"/>
      <w:bookmarkEnd w:id="7"/>
      <w:bookmarkEnd w:id="8"/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Ведущей </w:t>
      </w:r>
      <w:r w:rsidRPr="00447DB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целью</w:t>
      </w:r>
      <w:r w:rsidRPr="00447DBA">
        <w:rPr>
          <w:rFonts w:ascii="Times New Roman" w:hAnsi="Times New Roman"/>
          <w:sz w:val="28"/>
          <w:szCs w:val="28"/>
          <w:lang w:eastAsia="ru-RU"/>
        </w:rPr>
        <w:t xml:space="preserve">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Задачи</w:t>
      </w:r>
      <w:r w:rsidRPr="00447DBA">
        <w:rPr>
          <w:rFonts w:ascii="Times New Roman" w:hAnsi="Times New Roman"/>
          <w:sz w:val="28"/>
          <w:szCs w:val="28"/>
          <w:lang w:eastAsia="ru-RU"/>
        </w:rPr>
        <w:t>: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1. Забота о здоровье, эмоциональном благополучии и своевременном развитии каждого ребенка. 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4. Творческая организация (креативность) воспитательно-образовательного процесса. 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6. Уважительное отношение к результатам детского творчества. 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446115" w:rsidRPr="00447DBA" w:rsidRDefault="00446115" w:rsidP="0044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Прочная основа воспитания и образования детей старшего дошкольного возраста, включая хорошее здоровье, правильное питание и благоприятствующую ребенку среду, может помочь обеспечить плавный переход ребенка в начальную школу, дать хорошую возможность для завершения базового образования и помочь ему избежать нищеты и других, не благоприятствующих его развитию условий.</w:t>
      </w:r>
    </w:p>
    <w:p w:rsidR="00446115" w:rsidRPr="00447DBA" w:rsidRDefault="00446115" w:rsidP="00447DBA">
      <w:pPr>
        <w:pStyle w:val="3New"/>
        <w:jc w:val="both"/>
      </w:pPr>
      <w:bookmarkStart w:id="9" w:name="_Toc420597609"/>
      <w:bookmarkStart w:id="10" w:name="_Toc420598528"/>
      <w:bookmarkStart w:id="11" w:name="_Toc422496171"/>
    </w:p>
    <w:p w:rsidR="00446115" w:rsidRPr="00447DBA" w:rsidRDefault="00446115" w:rsidP="00447DBA">
      <w:pPr>
        <w:pStyle w:val="3New"/>
        <w:jc w:val="both"/>
      </w:pPr>
      <w:r w:rsidRPr="00447DBA">
        <w:t>1.1.2. Принципы и подходы к формированию Программы</w:t>
      </w:r>
      <w:bookmarkEnd w:id="9"/>
      <w:bookmarkEnd w:id="10"/>
      <w:bookmarkEnd w:id="11"/>
    </w:p>
    <w:p w:rsidR="00E3466E" w:rsidRPr="00447DBA" w:rsidRDefault="00E3466E" w:rsidP="00447DBA">
      <w:pPr>
        <w:widowControl w:val="0"/>
        <w:tabs>
          <w:tab w:val="left" w:pos="1544"/>
        </w:tabs>
        <w:autoSpaceDE w:val="0"/>
        <w:autoSpaceDN w:val="0"/>
        <w:spacing w:before="1" w:after="0" w:line="240" w:lineRule="auto"/>
        <w:ind w:right="852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9267F7" w:rsidRPr="00447DBA">
        <w:rPr>
          <w:rFonts w:ascii="Times New Roman" w:hAnsi="Times New Roman"/>
          <w:sz w:val="28"/>
          <w:szCs w:val="28"/>
        </w:rPr>
        <w:t>Поддержка разнообразия детства. ДОУвыстраиваетобразовательнуюдеятельностьсучетомрегиональнойспецифики,социокультурнойситуацииразвитиякаждогоребенка,еговозрастныхииндивидуальныхособенностей,ценностей,мненийиспособових выражения.</w:t>
      </w:r>
    </w:p>
    <w:p w:rsidR="00446115" w:rsidRPr="00447DBA" w:rsidRDefault="009267F7" w:rsidP="00447DBA">
      <w:pPr>
        <w:widowControl w:val="0"/>
        <w:tabs>
          <w:tab w:val="left" w:pos="1544"/>
        </w:tabs>
        <w:autoSpaceDE w:val="0"/>
        <w:autoSpaceDN w:val="0"/>
        <w:spacing w:before="1" w:after="0" w:line="240" w:lineRule="auto"/>
        <w:ind w:right="852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•</w:t>
      </w:r>
      <w:r w:rsidRPr="00447DBA">
        <w:rPr>
          <w:rFonts w:ascii="Times New Roman" w:hAnsi="Times New Roman"/>
          <w:sz w:val="28"/>
          <w:szCs w:val="28"/>
        </w:rPr>
        <w:t>Сохранениеуникальностиисамоценностидетства</w:t>
      </w:r>
      <w:r w:rsidRPr="00447DBA">
        <w:rPr>
          <w:rFonts w:ascii="Times New Roman" w:hAnsi="Times New Roman"/>
          <w:i/>
          <w:sz w:val="28"/>
          <w:szCs w:val="28"/>
        </w:rPr>
        <w:t xml:space="preserve">.Какважногоэтапавобщемразвитии человека. </w:t>
      </w:r>
      <w:r w:rsidRPr="00447DBA">
        <w:rPr>
          <w:rFonts w:ascii="Times New Roman" w:hAnsi="Times New Roman"/>
          <w:sz w:val="28"/>
          <w:szCs w:val="28"/>
        </w:rPr>
        <w:t>Самоценность детства – понимание детства как периода жизни значимогосамого по себе, значимого тем, что происходит с ребенком сейчас, а не тем, что этот этапявляетсяподготовкойкпоследующейжизни.Этотпринципподразумеваетполноценноепроживание ребенком всех этапов детства (младенческого, раннего и дошкольного детства),обогащение(амплификацию) детского развития</w:t>
      </w:r>
      <w:r w:rsidR="00446115" w:rsidRPr="00447DBA">
        <w:rPr>
          <w:rFonts w:ascii="Times New Roman" w:hAnsi="Times New Roman"/>
          <w:sz w:val="28"/>
          <w:szCs w:val="28"/>
          <w:lang w:eastAsia="ru-RU"/>
        </w:rPr>
        <w:t>;</w:t>
      </w:r>
    </w:p>
    <w:p w:rsidR="00CC6362" w:rsidRPr="00447DBA" w:rsidRDefault="00CC6362" w:rsidP="00447DBA">
      <w:pPr>
        <w:widowControl w:val="0"/>
        <w:tabs>
          <w:tab w:val="left" w:pos="1508"/>
        </w:tabs>
        <w:autoSpaceDE w:val="0"/>
        <w:autoSpaceDN w:val="0"/>
        <w:spacing w:after="0" w:line="240" w:lineRule="auto"/>
        <w:ind w:left="287" w:right="854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•</w:t>
      </w:r>
      <w:r w:rsidRPr="00447DBA">
        <w:rPr>
          <w:rFonts w:ascii="Times New Roman" w:hAnsi="Times New Roman"/>
          <w:sz w:val="28"/>
          <w:szCs w:val="28"/>
        </w:rPr>
        <w:t>Позитивная социализация ребенкапредполагает, что освоение ребенком культурныхнорм, средств и способов деятельности, культурных образцов поведения и общения с другимилюдьми,приобщениектрадициямсемьи,общества,государствапроисходятвпроцессесотрудничества со взрослыми и другими детьми, направленного на создание предпосылок кполноценнойдеятельности ребенкавизменяющемся мире.</w:t>
      </w:r>
    </w:p>
    <w:p w:rsidR="00CC6362" w:rsidRPr="00447DBA" w:rsidRDefault="00CC6362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 • </w:t>
      </w:r>
      <w:r w:rsidRPr="00447DBA">
        <w:rPr>
          <w:rFonts w:ascii="Times New Roman" w:hAnsi="Times New Roman"/>
          <w:sz w:val="28"/>
          <w:szCs w:val="28"/>
        </w:rPr>
        <w:t>Личностно–развивающийигуманистическийхарактервзаимодействиявзрослых(родителей (законных представителей), педагогических и иных работников Организации) идетей.Такойтипвзаимодействияпредполагаетбазовуюценностнуюориентациюнадостоинство каждого участника взаимодействия, уважение и безусловное принятие личностиребенка, доброжелательность, внимание к ребенку, его состоянию, настроению, потребностям,интересам. Личностно–развивающее взаимодействие является неотъемлемой составной частьюсоциальной ситуации развития ребенка в ДОУ, условием его эмоционального благополучия иполноценногоразвития.</w:t>
      </w:r>
    </w:p>
    <w:p w:rsidR="00CC6362" w:rsidRPr="00447DBA" w:rsidRDefault="00CC6362" w:rsidP="00447DBA">
      <w:pPr>
        <w:widowControl w:val="0"/>
        <w:tabs>
          <w:tab w:val="left" w:pos="1537"/>
        </w:tabs>
        <w:autoSpaceDE w:val="0"/>
        <w:autoSpaceDN w:val="0"/>
        <w:spacing w:after="0" w:line="240" w:lineRule="auto"/>
        <w:ind w:right="847"/>
        <w:jc w:val="both"/>
        <w:rPr>
          <w:rFonts w:ascii="Times New Roman" w:hAnsi="Times New Roman"/>
          <w:sz w:val="24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447DBA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полноценнымучастником (субъектом) образовательных отношений</w:t>
      </w:r>
      <w:r w:rsidR="004A196D" w:rsidRPr="00447DBA">
        <w:rPr>
          <w:rFonts w:ascii="Times New Roman" w:hAnsi="Times New Roman"/>
          <w:b/>
          <w:sz w:val="28"/>
          <w:szCs w:val="28"/>
        </w:rPr>
        <w:t>.</w:t>
      </w:r>
      <w:r w:rsidRPr="00447DBA">
        <w:rPr>
          <w:rFonts w:ascii="Times New Roman" w:hAnsi="Times New Roman"/>
          <w:sz w:val="28"/>
          <w:szCs w:val="28"/>
        </w:rPr>
        <w:t>Принципсодействияпредполагаетдиалогическийхарактеркоммуникации между всеми участниками образовательных отношений. Детям предоставляетсявозможностьвысказыватьсвоивзгляды,своемнение,заниматьпозициюиотстаиватьее,приниматьрешенияибратьнасебяответственностьвсоответствиисосвоимивозможностями</w:t>
      </w:r>
      <w:r w:rsidRPr="00447DBA">
        <w:rPr>
          <w:rFonts w:ascii="Times New Roman" w:hAnsi="Times New Roman"/>
          <w:sz w:val="24"/>
        </w:rPr>
        <w:t>.</w:t>
      </w:r>
    </w:p>
    <w:p w:rsidR="00446115" w:rsidRPr="00447DBA" w:rsidRDefault="00CC6362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A196D" w:rsidRPr="00447DBA">
        <w:rPr>
          <w:rFonts w:ascii="Times New Roman" w:hAnsi="Times New Roman"/>
          <w:sz w:val="28"/>
          <w:szCs w:val="28"/>
          <w:lang w:eastAsia="ru-RU"/>
        </w:rPr>
        <w:t>Сотрудничество организациис семьёй. Программа предполагает разнообразные формы сотрудничества с семьей как в содержательном, так и в организационном плане.</w:t>
      </w:r>
    </w:p>
    <w:p w:rsidR="00446115" w:rsidRPr="00447DBA" w:rsidRDefault="004A196D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• Сетевое взаимодействие с организациями</w:t>
      </w:r>
      <w:r w:rsidR="001E50F7" w:rsidRPr="00447DBA">
        <w:rPr>
          <w:rFonts w:ascii="Times New Roman" w:hAnsi="Times New Roman"/>
          <w:sz w:val="28"/>
          <w:szCs w:val="28"/>
          <w:lang w:eastAsia="ru-RU"/>
        </w:rPr>
        <w:t xml:space="preserve">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446115" w:rsidRPr="00447DBA" w:rsidRDefault="001E50F7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• Индивидуализация дошкольного образования. Разработка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способности. При это</w:t>
      </w:r>
      <w:r w:rsidR="00192D48" w:rsidRPr="00447DBA">
        <w:rPr>
          <w:rFonts w:ascii="Times New Roman" w:hAnsi="Times New Roman"/>
          <w:sz w:val="28"/>
          <w:szCs w:val="28"/>
          <w:lang w:eastAsia="ru-RU"/>
        </w:rPr>
        <w:t>м</w:t>
      </w:r>
      <w:r w:rsidRPr="00447DBA">
        <w:rPr>
          <w:rFonts w:ascii="Times New Roman" w:hAnsi="Times New Roman"/>
          <w:sz w:val="28"/>
          <w:szCs w:val="28"/>
          <w:lang w:eastAsia="ru-RU"/>
        </w:rPr>
        <w:t xml:space="preserve"> сам ребенок становиться активным в выборе</w:t>
      </w:r>
      <w:r w:rsidR="00192D48" w:rsidRPr="00447DBA">
        <w:rPr>
          <w:rFonts w:ascii="Times New Roman" w:hAnsi="Times New Roman"/>
          <w:sz w:val="28"/>
          <w:szCs w:val="28"/>
          <w:lang w:eastAsia="ru-RU"/>
        </w:rPr>
        <w:t xml:space="preserve"> содержания своего образования, разных форм активности.</w:t>
      </w:r>
    </w:p>
    <w:p w:rsidR="00446115" w:rsidRPr="00447DBA" w:rsidRDefault="00446115" w:rsidP="00447D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•</w:t>
      </w:r>
      <w:r w:rsidR="00192D48" w:rsidRPr="00447DBA">
        <w:rPr>
          <w:rFonts w:ascii="Times New Roman" w:hAnsi="Times New Roman"/>
          <w:sz w:val="28"/>
          <w:szCs w:val="28"/>
          <w:lang w:eastAsia="ru-RU"/>
        </w:rPr>
        <w:t>Возрастная адекватность образования</w:t>
      </w:r>
      <w:r w:rsidR="00192D48" w:rsidRPr="00447DB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2D48" w:rsidRPr="00447DBA">
        <w:rPr>
          <w:rFonts w:ascii="Times New Roman" w:hAnsi="Times New Roman"/>
          <w:sz w:val="28"/>
          <w:szCs w:val="28"/>
          <w:lang w:eastAsia="ru-RU"/>
        </w:rPr>
        <w:t xml:space="preserve"> Подбор содержания и методов дошкольного образования в соответствии с возрастными особенностями детей.</w:t>
      </w:r>
    </w:p>
    <w:p w:rsidR="00446115" w:rsidRPr="00447DBA" w:rsidRDefault="00192D48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sz w:val="28"/>
          <w:szCs w:val="28"/>
          <w:lang w:eastAsia="ru-RU"/>
        </w:rPr>
        <w:t>•   Развивающее вариативное образование</w:t>
      </w:r>
      <w:r w:rsidR="00446115" w:rsidRPr="00447DBA">
        <w:rPr>
          <w:rFonts w:ascii="Times New Roman" w:hAnsi="Times New Roman"/>
          <w:sz w:val="28"/>
          <w:szCs w:val="28"/>
          <w:lang w:eastAsia="ru-RU"/>
        </w:rPr>
        <w:t>.</w:t>
      </w:r>
      <w:r w:rsidRPr="00447DBA">
        <w:rPr>
          <w:rFonts w:ascii="Times New Roman" w:hAnsi="Times New Roman"/>
          <w:sz w:val="28"/>
          <w:szCs w:val="28"/>
          <w:lang w:eastAsia="ru-RU"/>
        </w:rPr>
        <w:t xml:space="preserve">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192D48" w:rsidRPr="00447DBA" w:rsidRDefault="00CD26BB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b/>
          <w:sz w:val="48"/>
          <w:szCs w:val="48"/>
          <w:lang w:eastAsia="ru-RU"/>
        </w:rPr>
        <w:lastRenderedPageBreak/>
        <w:t xml:space="preserve"> .</w:t>
      </w:r>
      <w:r w:rsidRPr="00447DBA">
        <w:rPr>
          <w:rFonts w:ascii="Times New Roman" w:hAnsi="Times New Roman"/>
          <w:sz w:val="28"/>
          <w:szCs w:val="28"/>
          <w:lang w:eastAsia="ru-RU"/>
        </w:rPr>
        <w:t>Полнота содержания и интеграция отдельных образовательных областей</w:t>
      </w:r>
      <w:r w:rsidRPr="00447DB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47DBA">
        <w:rPr>
          <w:rFonts w:ascii="Times New Roman" w:hAnsi="Times New Roman"/>
          <w:sz w:val="28"/>
          <w:szCs w:val="28"/>
          <w:lang w:eastAsia="ru-RU"/>
        </w:rPr>
        <w:t xml:space="preserve"> Предполагает всестороннее Социально – коммуникативное, познавательное, речевое, художественно-эстетическое, физическое развитие детей посредством различных видов детской активности.</w:t>
      </w:r>
    </w:p>
    <w:p w:rsidR="00CD26BB" w:rsidRPr="00447DBA" w:rsidRDefault="00CD26BB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DBA">
        <w:rPr>
          <w:rFonts w:ascii="Times New Roman" w:hAnsi="Times New Roman"/>
          <w:b/>
          <w:sz w:val="40"/>
          <w:szCs w:val="40"/>
          <w:lang w:eastAsia="ru-RU"/>
        </w:rPr>
        <w:t>.</w:t>
      </w:r>
      <w:r w:rsidRPr="00447DBA">
        <w:rPr>
          <w:rFonts w:ascii="Times New Roman" w:hAnsi="Times New Roman"/>
          <w:sz w:val="28"/>
          <w:szCs w:val="28"/>
          <w:lang w:eastAsia="ru-RU"/>
        </w:rPr>
        <w:t>Инвариантность ценностей и целей при вариативности средств реализации и достижения целей</w:t>
      </w:r>
      <w:r w:rsidR="002D54C8" w:rsidRPr="00447DBA">
        <w:rPr>
          <w:rFonts w:ascii="Times New Roman" w:hAnsi="Times New Roman"/>
          <w:sz w:val="28"/>
          <w:szCs w:val="28"/>
          <w:lang w:eastAsia="ru-RU"/>
        </w:rPr>
        <w:t>.</w:t>
      </w:r>
    </w:p>
    <w:p w:rsidR="00734465" w:rsidRPr="00447DBA" w:rsidRDefault="00734465" w:rsidP="00447DBA">
      <w:pPr>
        <w:pStyle w:val="2NEw"/>
        <w:spacing w:line="240" w:lineRule="auto"/>
        <w:jc w:val="both"/>
        <w:rPr>
          <w:sz w:val="28"/>
        </w:rPr>
      </w:pPr>
      <w:bookmarkStart w:id="12" w:name="_Toc420597610"/>
      <w:bookmarkStart w:id="13" w:name="_Toc420598529"/>
      <w:bookmarkStart w:id="14" w:name="_Toc422496172"/>
      <w:r w:rsidRPr="00447DBA">
        <w:t>1.2. Планируемые результаты</w:t>
      </w:r>
      <w:bookmarkEnd w:id="12"/>
      <w:bookmarkEnd w:id="13"/>
      <w:bookmarkEnd w:id="14"/>
    </w:p>
    <w:p w:rsidR="00734465" w:rsidRPr="00447DBA" w:rsidRDefault="00734465" w:rsidP="00447DB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_Toc420597613"/>
      <w:bookmarkStart w:id="16" w:name="_Toc420598532"/>
      <w:bookmarkStart w:id="17" w:name="_Toc422496175"/>
      <w:r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освоения Программы</w:t>
      </w:r>
      <w:bookmarkEnd w:id="15"/>
      <w:bookmarkEnd w:id="16"/>
      <w:bookmarkEnd w:id="17"/>
    </w:p>
    <w:p w:rsidR="00734465" w:rsidRPr="00447DBA" w:rsidRDefault="00734465" w:rsidP="00447D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sz w:val="28"/>
          <w:szCs w:val="28"/>
          <w:lang w:eastAsia="ru-RU"/>
        </w:rPr>
        <w:t>К семи годам:</w:t>
      </w:r>
    </w:p>
    <w:p w:rsidR="00734465" w:rsidRPr="00447DBA" w:rsidRDefault="00734465" w:rsidP="00447DB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</w:t>
      </w:r>
      <w:r w:rsidRPr="00447DBA">
        <w:rPr>
          <w:rFonts w:ascii="Times New Roman" w:hAnsi="Times New Roman"/>
          <w:sz w:val="28"/>
          <w:szCs w:val="28"/>
          <w:lang w:eastAsia="ru-RU"/>
        </w:rPr>
        <w:t xml:space="preserve">овладевает основными культурными способами деятельности,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проявляет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инициативу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игре, общении, конструировании и других видах детской активности. Способен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выбирать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734465" w:rsidRPr="00447DBA" w:rsidRDefault="00734465" w:rsidP="00447DB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ебенок положительно относится </w:t>
      </w:r>
      <w:r w:rsidRPr="00447DBA">
        <w:rPr>
          <w:rFonts w:ascii="Times New Roman" w:hAnsi="Times New Roman"/>
          <w:sz w:val="28"/>
          <w:szCs w:val="28"/>
          <w:lang w:eastAsia="ru-RU"/>
        </w:rPr>
        <w:t>к миру, другим людям и самому себе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обладает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чувством собственного достоинства.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Активно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34465" w:rsidRPr="00447DBA" w:rsidRDefault="00734465" w:rsidP="00447DB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обладает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воображением,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которое реализуется в разных видах деятельности и прежде всего в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игре.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734465" w:rsidRPr="00447DBA" w:rsidRDefault="00734465" w:rsidP="00447DB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достаточно хорошо владеет устной речью, может высказывать свои мысли и желания, </w:t>
      </w:r>
      <w:r w:rsidRPr="00447DBA">
        <w:rPr>
          <w:rFonts w:ascii="Times New Roman" w:hAnsi="Times New Roman"/>
          <w:sz w:val="28"/>
          <w:szCs w:val="28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34465" w:rsidRPr="00447DBA" w:rsidRDefault="00734465" w:rsidP="00447DB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ребенка развита крупная и мелкая моторика. Он подвижен, вынослив, владеет основными </w:t>
      </w:r>
      <w:r w:rsidRPr="00447DBA">
        <w:rPr>
          <w:rFonts w:ascii="Times New Roman" w:hAnsi="Times New Roman"/>
          <w:sz w:val="28"/>
          <w:szCs w:val="28"/>
          <w:lang w:eastAsia="ru-RU"/>
        </w:rPr>
        <w:t>произвольными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движениями, может контролировать свои движения и управлять ими; </w:t>
      </w:r>
    </w:p>
    <w:p w:rsidR="00734465" w:rsidRPr="00447DBA" w:rsidRDefault="00734465" w:rsidP="00447DB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способен к волевым усилиям, </w:t>
      </w:r>
      <w:r w:rsidRPr="00447DBA">
        <w:rPr>
          <w:rFonts w:ascii="Times New Roman" w:hAnsi="Times New Roman"/>
          <w:sz w:val="28"/>
          <w:szCs w:val="28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734465" w:rsidRPr="00447DBA" w:rsidRDefault="00734465" w:rsidP="00447DB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проявляет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любознательность,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наблюдать, экспериментировать, </w:t>
      </w:r>
      <w:r w:rsidRPr="00447DBA">
        <w:rPr>
          <w:rFonts w:ascii="Times New Roman" w:hAnsi="Times New Roman"/>
          <w:sz w:val="28"/>
          <w:szCs w:val="28"/>
          <w:lang w:eastAsia="ru-RU"/>
        </w:rPr>
        <w:t>строить смысловую картину окружающей реальности,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представлениями из области живой природы, естествознания, математики, истории и т.п. </w:t>
      </w:r>
      <w:r w:rsidRPr="00447DB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Способен к принятию собственных решений</w:t>
      </w:r>
      <w:r w:rsidRPr="00447DBA">
        <w:rPr>
          <w:rFonts w:ascii="Times New Roman" w:hAnsi="Times New Roman"/>
          <w:color w:val="000000"/>
          <w:sz w:val="28"/>
          <w:szCs w:val="28"/>
          <w:lang w:eastAsia="ru-RU"/>
        </w:rPr>
        <w:t>, опираясь на свои знания и умения в различных видах деятельности.</w:t>
      </w:r>
    </w:p>
    <w:p w:rsidR="00734465" w:rsidRPr="00447DBA" w:rsidRDefault="00734465" w:rsidP="00447D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34465" w:rsidRPr="00447DBA" w:rsidRDefault="00734465" w:rsidP="00447D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734465" w:rsidRPr="00447DBA" w:rsidRDefault="00734465" w:rsidP="00447D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</w:t>
      </w:r>
      <w:r w:rsidRPr="00447D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4465" w:rsidRPr="00447DBA" w:rsidRDefault="001551B2" w:rsidP="00447DBA">
      <w:pPr>
        <w:pStyle w:val="2NEw"/>
        <w:jc w:val="both"/>
        <w:rPr>
          <w:sz w:val="28"/>
        </w:rPr>
      </w:pPr>
      <w:r w:rsidRPr="00447DBA">
        <w:t>1.3.</w:t>
      </w:r>
      <w:r w:rsidRPr="00447DBA">
        <w:rPr>
          <w:sz w:val="28"/>
        </w:rPr>
        <w:t>Оценивание качества образовательной деятельности.</w:t>
      </w:r>
    </w:p>
    <w:p w:rsidR="001551B2" w:rsidRPr="00447DBA" w:rsidRDefault="001551B2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Педагогическая диагностика личностных образовательных</w:t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детей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развития ребенка производится педагогическим работником в рамках педагогической диагностики два раза в учебном году – середине учебного года, конце учебного года.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педагогической диагностики используются для решения образовательных задач: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-индивидуализации образования ребёнка,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-построения его образовательной траектории или профессиональной коррекции (особенностей его развития);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-оптимизации работы с группой детей.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целевых ориентиров ФГОС ДОпроизведена дифференциация данных целевых ориентиров по направлениям организации жизнедеятельности детей в соответствии с направлениями развития и образования детей (образовательными областями): </w:t>
      </w:r>
    </w:p>
    <w:p w:rsidR="001551B2" w:rsidRPr="00447DBA" w:rsidRDefault="001551B2" w:rsidP="00447DBA">
      <w:pPr>
        <w:autoSpaceDE w:val="0"/>
        <w:autoSpaceDN w:val="0"/>
        <w:adjustRightInd w:val="0"/>
        <w:spacing w:after="51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социально-коммуникативное развитие; </w:t>
      </w:r>
    </w:p>
    <w:p w:rsidR="001551B2" w:rsidRPr="00447DBA" w:rsidRDefault="001551B2" w:rsidP="00447DBA">
      <w:pPr>
        <w:autoSpaceDE w:val="0"/>
        <w:autoSpaceDN w:val="0"/>
        <w:adjustRightInd w:val="0"/>
        <w:spacing w:after="51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познавательное развитие; </w:t>
      </w:r>
    </w:p>
    <w:p w:rsidR="001551B2" w:rsidRPr="00447DBA" w:rsidRDefault="001551B2" w:rsidP="00447DBA">
      <w:pPr>
        <w:autoSpaceDE w:val="0"/>
        <w:autoSpaceDN w:val="0"/>
        <w:adjustRightInd w:val="0"/>
        <w:spacing w:after="51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речевое развитие; </w:t>
      </w:r>
    </w:p>
    <w:p w:rsidR="001551B2" w:rsidRPr="00447DBA" w:rsidRDefault="001551B2" w:rsidP="00447DBA">
      <w:pPr>
        <w:autoSpaceDE w:val="0"/>
        <w:autoSpaceDN w:val="0"/>
        <w:adjustRightInd w:val="0"/>
        <w:spacing w:after="51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художественно-эстетическое развитие;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физическое развитие.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родителями.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к проведению диагностики: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-создание эмоционального комфорта ребёнка;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-индивидуальный подход к ребёнку, уважение его личности;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-учёт интересов и уровня развития-ребёнка; </w:t>
      </w:r>
    </w:p>
    <w:p w:rsidR="001551B2" w:rsidRPr="00447DBA" w:rsidRDefault="001551B2" w:rsidP="00447DBA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-отбор материалов для каждого ребёнка в зависимости от индивидуальной ситуации развития.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Условные обозначения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Показатель сформирован </w:t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47D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3, показатель в стадии формирования- 2, показатель не сформирован- 1.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Интерпретация показателей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Показатель сформирован </w:t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(достаточный уровень) — наблюдается в самостоятельной деятельности ребёнка, в совместной деятельности со взрослым.</w:t>
      </w:r>
      <w:r w:rsidRPr="00447D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Показатель в стадии формирования </w:t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(уровень, близкий к достаточному)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достаточный уровень и близкий к достаточному отражают состояние нормы развития и освоения Программы.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Показатель не сформирован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 </w:t>
      </w:r>
    </w:p>
    <w:p w:rsidR="001551B2" w:rsidRPr="00447DBA" w:rsidRDefault="001551B2" w:rsidP="00447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Преобладание оценок достаточный уровень свидетельствует об успешном освоении детьми требований основной образовательной программы дошкольного образования. </w:t>
      </w:r>
    </w:p>
    <w:p w:rsidR="005A54FA" w:rsidRPr="00447DBA" w:rsidRDefault="001551B2" w:rsidP="00447DBA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Если по каким-то направлениям преобладают оценки близкий к достаточному, следует усилить индивидуальную работу с ребёнком по данному направлению с учётом выявленных проблем в текущем и следующем году, а также взаимодействие с семьёй по реализации основной образовательной программы.</w:t>
      </w:r>
      <w:bookmarkStart w:id="18" w:name="_Toc422496177"/>
    </w:p>
    <w:p w:rsidR="00734465" w:rsidRPr="00447DBA" w:rsidRDefault="00734465" w:rsidP="00447DBA">
      <w:pPr>
        <w:pStyle w:val="1NEW"/>
      </w:pPr>
      <w:r w:rsidRPr="00447DBA">
        <w:t>2. СОДЕРЖАТЕЛЬНЫЙ РАЗДЕЛ</w:t>
      </w:r>
      <w:bookmarkEnd w:id="18"/>
    </w:p>
    <w:p w:rsidR="00734465" w:rsidRPr="00447DBA" w:rsidRDefault="00734465" w:rsidP="00447DBA">
      <w:pPr>
        <w:pStyle w:val="2NEw"/>
        <w:jc w:val="both"/>
      </w:pPr>
      <w:bookmarkStart w:id="19" w:name="_Toc420597616"/>
      <w:bookmarkStart w:id="20" w:name="_Toc420598535"/>
      <w:bookmarkStart w:id="21" w:name="_Toc422496178"/>
      <w:r w:rsidRPr="00447DBA">
        <w:t>2.1. Общие положения</w:t>
      </w:r>
      <w:bookmarkEnd w:id="19"/>
      <w:bookmarkEnd w:id="20"/>
      <w:bookmarkEnd w:id="21"/>
    </w:p>
    <w:p w:rsidR="00734465" w:rsidRPr="00447DBA" w:rsidRDefault="00734465" w:rsidP="00447DB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7DBA">
        <w:rPr>
          <w:rFonts w:ascii="Times New Roman" w:eastAsia="Times New Roman" w:hAnsi="Times New Roman"/>
          <w:sz w:val="28"/>
          <w:szCs w:val="28"/>
        </w:rPr>
        <w:t xml:space="preserve">В содержательном разделе представлены: </w:t>
      </w:r>
    </w:p>
    <w:p w:rsidR="00734465" w:rsidRPr="00447DBA" w:rsidRDefault="00734465" w:rsidP="00447DB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7DBA">
        <w:rPr>
          <w:rFonts w:ascii="Times New Roman" w:eastAsia="Times New Roman" w:hAnsi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734465" w:rsidRPr="00447DBA" w:rsidRDefault="00734465" w:rsidP="00447DB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7DBA">
        <w:rPr>
          <w:rFonts w:ascii="Times New Roman" w:eastAsia="Times New Roman" w:hAnsi="Times New Roman"/>
          <w:sz w:val="28"/>
          <w:szCs w:val="28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</w:t>
      </w:r>
      <w:r w:rsidRPr="00447DBA">
        <w:rPr>
          <w:rFonts w:ascii="Times New Roman" w:eastAsia="Times New Roman" w:hAnsi="Times New Roman"/>
          <w:sz w:val="28"/>
          <w:szCs w:val="28"/>
        </w:rPr>
        <w:lastRenderedPageBreak/>
        <w:t xml:space="preserve">особенностей воспитанников, специфики их образовательных потребностей, мотивов и интересов; </w:t>
      </w:r>
    </w:p>
    <w:p w:rsidR="00734465" w:rsidRPr="00447DBA" w:rsidRDefault="00734465" w:rsidP="00447DB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7DBA">
        <w:rPr>
          <w:rFonts w:ascii="Times New Roman" w:eastAsia="Times New Roman" w:hAnsi="Times New Roman"/>
          <w:sz w:val="28"/>
          <w:szCs w:val="28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734465" w:rsidRPr="00447DBA" w:rsidRDefault="00734465" w:rsidP="00447DB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7DBA">
        <w:rPr>
          <w:rFonts w:ascii="Times New Roman" w:eastAsia="Times New Roman" w:hAnsi="Times New Roman"/>
          <w:sz w:val="28"/>
          <w:szCs w:val="28"/>
        </w:rPr>
        <w:t xml:space="preserve"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Организации. </w:t>
      </w:r>
    </w:p>
    <w:p w:rsidR="00734465" w:rsidRPr="00447DBA" w:rsidRDefault="00734465" w:rsidP="00447DB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_Toc422496179"/>
      <w:r w:rsidRPr="00447DBA">
        <w:rPr>
          <w:rFonts w:ascii="Times New Roman" w:hAnsi="Times New Roman"/>
          <w:sz w:val="28"/>
          <w:szCs w:val="28"/>
        </w:rPr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22"/>
    </w:p>
    <w:p w:rsidR="00714B68" w:rsidRPr="00447DBA" w:rsidRDefault="00734465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>Содержание психолого-педагогической работы с детьми</w:t>
      </w:r>
      <w:r w:rsidR="004C04AD" w:rsidRPr="00447DBA">
        <w:rPr>
          <w:rFonts w:ascii="Times New Roman" w:hAnsi="Times New Roman"/>
          <w:sz w:val="28"/>
          <w:szCs w:val="28"/>
        </w:rPr>
        <w:t xml:space="preserve"> 6-</w:t>
      </w:r>
      <w:r w:rsidRPr="00447DBA">
        <w:rPr>
          <w:rFonts w:ascii="Times New Roman" w:hAnsi="Times New Roman"/>
          <w:sz w:val="28"/>
          <w:szCs w:val="28"/>
        </w:rPr>
        <w:t xml:space="preserve"> 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447DBA">
        <w:rPr>
          <w:rFonts w:ascii="Times New Roman" w:hAnsi="Times New Roman"/>
          <w:sz w:val="28"/>
          <w:szCs w:val="28"/>
        </w:rPr>
        <w:lastRenderedPageBreak/>
        <w:t>— как в совместной деятельности взрослого и детей, так и в самостоятельной деятельности дошкольников.</w:t>
      </w:r>
    </w:p>
    <w:p w:rsidR="009368CB" w:rsidRPr="00447DBA" w:rsidRDefault="009368CB" w:rsidP="00447DBA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2.2.2.Дошкольный возраст</w:t>
      </w:r>
    </w:p>
    <w:p w:rsidR="002472E2" w:rsidRPr="00447DBA" w:rsidRDefault="002472E2" w:rsidP="00447DB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32"/>
          <w:szCs w:val="32"/>
        </w:rPr>
        <w:t>Образовательная область «СОЦИАЛЬНО-КОММУНИКАТИВНОЕ РАЗВИТИЕ»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саморогуляции собственных действий; развитие социального и эмоционального 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психолого- педагогической работы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Социализация, развитие общения, нравственное воспитание.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организованность, дисциплинированность, коллективизм, уважение к старшим.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заботливое отношение к малышам, пожилым людям; учить помогать им.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такие качества, как сочувствие, отзывчивость, справедливость, скромность.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Обогащать словарь формулами словесной вежливости (приветствие, прощание, просьбы, извинения).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Ребенок в семье и сообществе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Содержание психолого - педагогической работы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Ребенок в семье и сообществе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Образ Я.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традиционные гендерные представления, продолжать развивать в мальчиках и девочках качества, свойственные их полу.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Семья.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знание домашнего адреса и телефона, имен и отчеств родителей, их профессий.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Детский сад.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пре- делами и др.)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Самообслуживание, самостоятельность, трудовое воспитание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Воспитание культурно-гигиенических навыков.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Самообслуживание, самостоятельность, трудовое воспитание. Культурно-гигиенические навыки.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умения детей аккуратно пользоваться столовыми приборами; правильно вести себя за столом; обращаться с просьбой, благодарить.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Самообслуживание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умение самостоятельно, быстро и аккуратно убирать за собой постель после сна.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умение самостоятельно и своевременно готовить матери- алы и пособия к занятию, без напоминания убирать свое рабочее место.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lastRenderedPageBreak/>
        <w:t>Общественно-полезный труд.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умение планировать трудовую деятельность, отбирать необходимые материалы, делать несложные заготовки.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Приучать детей добросовестно выполнять обязанности дежурных по столовой: полностью сервировать столы и вытирать их после еды, подметать пол.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Прививать интерес к учебной деятельности и желание учиться в школе.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Труд в природе.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Уважение к труду взрослых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Расширять представления о труде взрослых, о значении их труда для общества. Воспитывать уважение к людям труда.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Продолжать знакомить детей с профессиями, связанными со спецификой родного города (поселка).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Развивать интерес к различным профессиям, в частности к профессиям родителей и месту их работы.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Формирование основ безопасности.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Формирование основ безопасности.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Безопасное поведение в природе.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Формировать основы экологической культуры.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знакомить с правилами поведения на природе.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Красной книгой, с отдельными представителями животного и растительного мира, занесенными в нее.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Безопасность на дорогах.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Систематизировать знания детей об устройстве улицы, о дорожном движении. Знакомить с понятиями «площадь», «бульвар», «проспект».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знакомить с дорожными знаками — предупреждающими, запрещающими и информационно-указательными.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Подводить детей к осознанию необходимости соблюдать правила дорожного движения. Расширять представления детей о работе ГИБДД.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культуру поведения на улице и в общественном транспорте.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свободную ориентировку в пределах ближайшей к дет скому саду местности. Формировать умение находить дорогу из дома в детский сад на схеме местности.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Безопасность собственной жизнедеятельности.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Формировать у детей представления о том, что полезные и необходимые бытовые предметы при неумелом обращении могут причинить вред и стать при- чиной беды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(электроприборы, газовая плита, инструменты и бытовые предметы). Закреплять правила безопасного обращения с бытовыми предметами.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Подвести детей к пониманию необходимости соблюдать меры предосторожности, учить оценивать свои возможности по преодолению опасности.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2472E2" w:rsidRPr="00447DBA" w:rsidRDefault="002472E2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8A1A06" w:rsidRPr="00447DBA" w:rsidRDefault="00714B68" w:rsidP="00447DB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47DBA">
        <w:rPr>
          <w:rFonts w:ascii="Times New Roman" w:hAnsi="Times New Roman"/>
          <w:b/>
          <w:sz w:val="32"/>
          <w:szCs w:val="32"/>
        </w:rPr>
        <w:t>Образовательная область</w:t>
      </w:r>
    </w:p>
    <w:p w:rsidR="00714B68" w:rsidRPr="00447DBA" w:rsidRDefault="00714B68" w:rsidP="00447DB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47DBA">
        <w:rPr>
          <w:rFonts w:ascii="Times New Roman" w:hAnsi="Times New Roman"/>
          <w:b/>
          <w:sz w:val="32"/>
          <w:szCs w:val="32"/>
        </w:rPr>
        <w:t>«ПОЗНАВАТЕЛЬНОЕ РАЗВИТИЕ»</w:t>
      </w:r>
    </w:p>
    <w:p w:rsidR="00714B68" w:rsidRPr="00447DBA" w:rsidRDefault="00714B68" w:rsidP="00447DBA">
      <w:pPr>
        <w:spacing w:after="0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714B68" w:rsidRPr="00447DBA" w:rsidRDefault="00714B68" w:rsidP="00447DBA">
      <w:pPr>
        <w:spacing w:after="0"/>
        <w:ind w:left="-567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Формирование элементарных математических представлений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spacing w:after="0"/>
        <w:ind w:left="-567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447DBA" w:rsidRDefault="00714B68" w:rsidP="00447DBA">
      <w:pPr>
        <w:spacing w:after="0"/>
        <w:ind w:left="-567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lastRenderedPageBreak/>
        <w:t>Формирование элементарных математических представлений</w:t>
      </w:r>
      <w:r w:rsidR="00447D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47DBA">
        <w:rPr>
          <w:rFonts w:ascii="Times New Roman" w:eastAsiaTheme="minorHAnsi" w:hAnsi="Times New Roman"/>
          <w:b/>
          <w:sz w:val="28"/>
          <w:szCs w:val="28"/>
        </w:rPr>
        <w:t>Количество и счет.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навыки количественного и порядкового счета в пределах 10. Познакомить со счетом в пределах 20 без операций над числами.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числами второго десятка.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составом чисел в пределах 10.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раскладывать число на два меньших и составлять из двух меньших большее (в пределах 10, на наглядной основе). Познакомить с монетами достоинством 1, 5, 10 копеек, 1, 2, 5, 10 рублей (различение, набор и размен монет).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Величина.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у детей первоначальные измерительные умения. Учить измерять длину, ширину, высоту предметов (отрезки прямых линий) с по- мощью условной меры (бумаги в клетку).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представление о том, что результат измерения (длины, веса, объема предметов) зависит от величины условной меры.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Форма.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Уточнить знание известных геометрических фигур, их элементов (вершины, углы, стороны) и некоторых их свойств.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Дать представление о многоугольнике (на примере треугольника и четырехугольника), о прямой линии, отрезке прямой.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Ориентировка в пространстве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Учить ориентироваться на ограничен- 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Познакомить с планом, схемой, маршрутом, картой.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способность к моделированию пространственных отношений между объектами в виде рисунка, плана, схемы.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Ориентировка во времени. 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  Определения не даются.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Учить пользоваться в речи понятиями: «сначала», «потом», «до», «после», «раньше», «позже», «в одно и то же время».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Учить определять время по часам с точностью до 1 часа.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Развитие познавательно-исследовательской деятельности.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Познавательно-исследовательская деятельность.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Создавать условия для самостоятельного установления связей и от- 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Сенсорное развитие.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Развивать зрение, слух, обоняние, осязание, вкус, сенсомоторные способности.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координацию руки и глаза; развивать мелкую моторику рук в разнообразных видах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Развивать умение созерцать предметы, явления (всматриваться, вслушиваться), направляя внимание на более тонкое различение их качеств.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Проектная деятельность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Развивать проектную деятельность всех типов (исследовательскую, творческую, нормативную).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Помогать детям в символическом отображении ситуации, проживании ее основных смыслов и выражении их в образной форме.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Дидактические игры.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в игре сообразительность, умение самостоятельно решать поставленную задачу.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Привлекать детей к созданию некоторых дидактических игр («Шумелки», «Шуршалки» и т. д.). Развивать и закреплять сенсорные способности.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 Ознакомление с предметным окружением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</w:rPr>
      </w:pPr>
      <w:r w:rsidRPr="00447DBA">
        <w:rPr>
          <w:rFonts w:ascii="Times New Roman" w:eastAsiaTheme="minorHAnsi" w:hAnsi="Times New Roman"/>
          <w:sz w:val="28"/>
          <w:szCs w:val="28"/>
        </w:rPr>
        <w:t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Ознакомление с предметным окружением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представления о пред- метах, облегчающих труд людей на производстве (компьютер, роботы, станки и т. д.); об объектах, создающих комфорт и уют в помещении и на улице.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Побуждать детей к пониманию того, что человек изменяет предметы, совершенствует их для себя и других людей, делая жизнь более удобной и комфортной.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детей об истории создания предметов. Вызывать чувство восхищения совершенством рукотворных предметов и объектов природы.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Способствовать восприятию предметного окружения как творения человеческой мысли. Углублять представления о существенных характеристиках предметов, о свойствах и качествах различных материалов.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Рассказывать, что материалы добывают и производят (дерево, металл, ткань) и подводить к пониманию роли взрослого человека. Побуждать применять разнообразные способы обследования предметов (наложение, приложение, сравнение по количеству и т. д.).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Ознакомление с социальным миром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Ознакомление с социальным миром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знакомить с библиотеками, музеями.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 родном крае. Продолжать знакомить с достопримечательностями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  Рассказывать детям о Ю. А. Гагарине и других героях космоса. Углублять знания о Российской армии.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 родном крае. Продолжать знакомить с достопримечательностями региона, в котором живут дети.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представления о том, что Российская Федерация (Рос- сия) — огромная, многонациональная страна. Воспитывать уважение к людям разных национальностей и их обычаям.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 Москве — главном городе, столице России.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знания о государственных праздниках. Рассказывать детям о Ю. А. Гагарине и других героях космоса.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Ознакомление с миром природы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 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человека на Земле во многом зависит от окружающей среды. Воспитание умения правильно вести себя в природе. Воспитание любви к природе, желание беречь её.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Содержание психолого - педагогической работы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Ознакомление с миром природы.</w:t>
      </w:r>
      <w:r w:rsidRPr="00447DBA">
        <w:rPr>
          <w:rFonts w:ascii="Times New Roman" w:eastAsiaTheme="minorHAnsi" w:hAnsi="Times New Roman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и систематизировать знания о домашних, зимующих и перелетных птицах; домашних животных и обитателях уголка природы.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Дать детям более полные представления о диких животных и особенностях их приспособления к окружающей среде.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знания детей о млекопитающих, земноводных и пресмыкающихся. 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Учить обобщать и систематизировать представления о временах года.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представления о переходе веществ из твердого состояния в жидкое и наоборот. Наблюдать такие явления природы, как иней, град, туман, дождь.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умение передавать свое отношение к природе в рассказах и продуктивных видах деятельности. Объяснить, что в природе все взаимосвязано.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Закреплять умение правильно вести себя в природе (любоваться красотой природы, наблюдать за растениями и животными, не нанося им вред).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Оформлять альбомы о временах года: подбирать картинки, фотографии, детские рисунки и рассказы.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447DBA">
        <w:rPr>
          <w:rFonts w:ascii="Times New Roman" w:eastAsiaTheme="minorHAnsi" w:hAnsi="Times New Roman"/>
          <w:b/>
          <w:sz w:val="32"/>
          <w:szCs w:val="32"/>
        </w:rPr>
        <w:t>Сезонные наблюдения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Осень.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Показать обрезку кустарников, рассказать, для чего это делают. Привлекать к высаживанию садовых растений (настурция, астры) в горшки.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собирать природный материал (семена, шишки, желуди, листья) для изготовления поделок.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Зима.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Обращать внимание детей на то, что на некоторых деревьях долго сохраняются плоды (на рябине, ели и т. д.). Объяснить, что это корм для птиц.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определять свойства снега (холодный, пушистый, рассыпается, липкий и др.; из влажного, тяжелого снега лучше делать постройки).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Рассказать, что 22 декабря — самый короткий день в</w:t>
      </w:r>
      <w:r w:rsidR="008A1A06" w:rsidRPr="00447DBA">
        <w:rPr>
          <w:rFonts w:ascii="Times New Roman" w:eastAsiaTheme="minorHAnsi" w:hAnsi="Times New Roman"/>
          <w:sz w:val="28"/>
          <w:szCs w:val="28"/>
        </w:rPr>
        <w:t xml:space="preserve"> году. Привлекать к посадке семя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н овса для птиц.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Весна.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Познакомить с термометром (столбик с ртутью может быстро подниматься и опускаться, в зависимости от того, где он находится — в тени или на солнце).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Наблюдать, как высаживают, обрезают деревья и кустарники.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детей с народными приметами: «Длинные сосульки — к долгой весне», «Если весной летит много паутины, лето будет жаркое» и т. п.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lastRenderedPageBreak/>
        <w:t>Лето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благо- приятные условия для роста растений: растут, цветут и плодоносят.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Рассказать о том, что 22 июня — день летнего солнцестояния (самый долгий день в году: с этого дня ночь удлиняется, а день идет на убыль).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трудом людей на полях, в садах и огородах. Воспитывать желание помогать взрослым. </w:t>
      </w:r>
    </w:p>
    <w:p w:rsidR="002F3116" w:rsidRPr="00447DBA" w:rsidRDefault="002F3116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A87160" w:rsidRPr="00447DBA" w:rsidRDefault="00714B68" w:rsidP="00447DB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47DBA">
        <w:rPr>
          <w:rFonts w:ascii="Times New Roman" w:eastAsiaTheme="minorHAnsi" w:hAnsi="Times New Roman"/>
          <w:b/>
          <w:sz w:val="32"/>
          <w:szCs w:val="32"/>
        </w:rPr>
        <w:t>Образовательная область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32"/>
          <w:szCs w:val="32"/>
        </w:rPr>
        <w:t>«РЕЧЕВОЕ РАЗВИТИЕ»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Развитие речи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Развитие речи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Развивающая речевая среда. </w:t>
      </w:r>
      <w:r w:rsidRPr="00447DBA">
        <w:rPr>
          <w:rFonts w:ascii="Times New Roman" w:eastAsiaTheme="minorHAnsi" w:hAnsi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речь как средство общения.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на- 98 учиться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играть, какие мультфильмы готовы смотреть повторно и почему, какие рассказы (о чем) предпочитают слушать и т. п.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формировать умение отстаивать свою точку зрения.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Помогать осваивать формы речевого этикета.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Приучать детей к самостоятельности суждений.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Формирование словаря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Продолжать работу по обогащению бытового, природоведческого, обществоведческого словаря детей.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Побуждать детей интересоваться смыслом слова.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Помогать детям осваивать выразительные средства языка.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Звуковая культура речи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Отрабатывать интонационную выразительность речи.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Грамматический строй речи.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Продолжать упражнять детей в согласовании слов в предложении.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Связная речь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Продолжать совершенствовать диалогическую и монологическую формы речи.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учить содержательно и выразительно пересказывать литературные тексты, драматизировать их.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умение составлять рассказы из личного опыта.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совершенствовать умение сочинять короткие сказки на заданную тему.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Подготовка к обучению грамоте.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Дать представления о предложении (без грамматического определения).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Упражнять в составлении предложений, членении простых предложений (без союзов и предлогов) на слова с указанием их последовательности.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детей делить двусложные и трехсложные слова с открытыми слогами (на-шаМа-ша, ма-ли-на, бе-ре-за) на части.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составлять слова из слогов (устно).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Учить выделять последовательность звуков в простых словах.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Художественная литература.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Приобщение к художественной литературе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Помогатьдетям объяснять основные различия между литературными жанрами: сказкой, рассказом, стихотворением.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</w:rPr>
      </w:pPr>
      <w:r w:rsidRPr="00447DBA">
        <w:rPr>
          <w:rFonts w:ascii="Times New Roman" w:eastAsiaTheme="minorHAnsi" w:hAnsi="Times New Roman"/>
          <w:sz w:val="28"/>
          <w:szCs w:val="28"/>
        </w:rPr>
        <w:t>Продолжать знакомить детей с иллюстрациями известных художников.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A87160" w:rsidRPr="00447DBA" w:rsidRDefault="00447DBA" w:rsidP="00447DB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О</w:t>
      </w:r>
      <w:r w:rsidR="00714B68" w:rsidRPr="00447DBA">
        <w:rPr>
          <w:rFonts w:ascii="Times New Roman" w:eastAsiaTheme="minorHAnsi" w:hAnsi="Times New Roman"/>
          <w:b/>
          <w:sz w:val="32"/>
          <w:szCs w:val="32"/>
        </w:rPr>
        <w:t>бразовательная область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47DBA">
        <w:rPr>
          <w:rFonts w:ascii="Times New Roman" w:eastAsiaTheme="minorHAnsi" w:hAnsi="Times New Roman"/>
          <w:b/>
          <w:sz w:val="32"/>
          <w:szCs w:val="32"/>
        </w:rPr>
        <w:t>«ХУДОЖЕСТВЕННО - ЭСТЕТИЧЕСКОЕ РАЗВИТИЕ»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«Художественно-эстетическое развитие предполагает развитие пре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 творческой деятельности детей (изобразительной, конструктивно-модельной, музыкальной и др.)» 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детского художественного творчества, интереса к самстоятельной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Приобщение к искусству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lastRenderedPageBreak/>
        <w:t>Приобщение к искусству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интерес к классическому и народному искусству (музыке, изобразительному искусству, литературе, архитектуре).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при- летели»), А. Пластов («Полдень», «Летом», «Сенокос»), В. Васнецов («Аленушка», «Богатыри», «Иван-царевич на Сером волке») и др.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Обогащать представления о скульптуре малых форм, выделяя об- разные средства выразительности (форму, пропорции, цвет, характерные детали, позы, движения и др.).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 художниках — иллюстраторах детской книги (И. Билибин, Ю. Васнецов, В. Конашевич, В. Лебедев, Т. Маврина, Е. Чарушин и др.).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эстетические чувства, эмоции, переживания; умение самостоятельно создавать художественные образы в разных видах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интерес к искусству родного края; любовь и бережное отношение к произведениям искусства.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Изобразительная деятельность.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Изобразительная деятельность.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 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сверстниками, обращая внимание на обязательность доброжелательного и уважительного отношения к работам товарищей.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умение замечать недостатки своих работ и исправлять их; вносить дополнения для достижения большей выразительности создаваемого образа.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Предметное рисование</w:t>
      </w:r>
      <w:r w:rsidRPr="00447DBA">
        <w:rPr>
          <w:rFonts w:ascii="Times New Roman" w:eastAsiaTheme="minorHAnsi" w:hAnsi="Times New Roman"/>
          <w:sz w:val="28"/>
          <w:szCs w:val="28"/>
        </w:rPr>
        <w:t>. Совершенс</w:t>
      </w:r>
      <w:r w:rsidR="00A87160" w:rsidRPr="00447DBA">
        <w:rPr>
          <w:rFonts w:ascii="Times New Roman" w:eastAsiaTheme="minorHAnsi" w:hAnsi="Times New Roman"/>
          <w:sz w:val="28"/>
          <w:szCs w:val="28"/>
        </w:rPr>
        <w:t>твовать умение изображать пред</w:t>
      </w:r>
      <w:r w:rsidRPr="00447DBA">
        <w:rPr>
          <w:rFonts w:ascii="Times New Roman" w:eastAsiaTheme="minorHAnsi" w:hAnsi="Times New Roman"/>
          <w:sz w:val="28"/>
          <w:szCs w:val="28"/>
        </w:rPr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r w:rsidR="00A87160" w:rsidRPr="00447DBA">
        <w:rPr>
          <w:rFonts w:ascii="Times New Roman" w:eastAsiaTheme="minorHAnsi" w:hAnsi="Times New Roman"/>
          <w:sz w:val="28"/>
          <w:szCs w:val="28"/>
        </w:rPr>
        <w:t>гелиевая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одни- ми пальцами — при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рисовании небольших форм и мелких деталей, коротких линий, штрихов, травки (хохлома), оживок (городец) и др.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при- 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Сюжетное рисование.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</w:t>
      </w:r>
      <w:r w:rsidR="006E13BC" w:rsidRPr="00447DBA">
        <w:rPr>
          <w:rFonts w:ascii="Times New Roman" w:eastAsiaTheme="minorHAnsi" w:hAnsi="Times New Roman"/>
          <w:sz w:val="28"/>
          <w:szCs w:val="28"/>
        </w:rPr>
        <w:t>,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Декоративное рисование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декоративной композиции на основе того или иного вида народного искусства использовать характерные для него элементы узора и цветовую гамму.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Лепка.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Декоративная лепка.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Аппликация. 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разной фор- мы; изображать птиц, животных по замыслу детей и по мотивам народного искусства.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приемы вырезания симметричных предметов из бумаги, сложенной вдвое; несколько предметов или их частей из бумаги, сложенной гармошкой.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Прикладное творчество: работа с бумагой и картоном.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разметку с помощью шаблона; создавать игрушки-забавы (мишка- физкультурник, клюющий петушок и др.).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Прикладное творчество: работа с тканью.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Формировать умение вдевать нитку в иголку, завязывать узелок; пришивать пуговицу, вешал- 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 </w:t>
      </w:r>
      <w:r w:rsidRPr="00447DBA">
        <w:rPr>
          <w:rFonts w:ascii="Times New Roman" w:eastAsiaTheme="minorHAnsi" w:hAnsi="Times New Roman"/>
          <w:b/>
          <w:sz w:val="28"/>
          <w:szCs w:val="28"/>
        </w:rPr>
        <w:t>Прикладное творчество: работа с природным материалом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Закреплять умение создавать фигуры людей, животных, птиц из желудей, шишек, косточек, травы, веток, корней и других материалов, передавать 120 выразительность образа, создавать общие композиции («Лесная поляна», «Сказочные герои»). Развивать фантазию, воображение.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Закреплять умение детей аккуратно и экономно использовать материалы.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Конструктивно-модельная деятельность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</w:t>
      </w:r>
      <w:r w:rsidRPr="00447DBA">
        <w:rPr>
          <w:rFonts w:ascii="Times New Roman" w:eastAsiaTheme="minorHAnsi" w:hAnsi="Times New Roman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Конструктивно-модельная деятельность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видеть конструкцию объекта и анализировать ее основные части, их функциональное назначение.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Предлагать детям самостоятельно находить отдельные конструктивные решения на основе анализа существующих сооружений.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навыки коллективной работы: умение распределять обязанности, работать в соответствии с общим замыслом, не мешая друг другу.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Конструирование из строительного материала.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</w:t>
      </w: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скомбинировать; продолжать развивать умение планировать процесс возведения постройки.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учить сооружать постройки, объединенные общей темой (улица, машины, дома).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Конструирование из деталей конструкторов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Познакомить с разно- 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Познакомить детей с деревянным конструктором, детали которого крепятся штифтами.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создавать различные конструкции (мебель, машины) по рисунку и по словесной инструкции воспитателя. 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создавать конструкции, объединенные общей темой (детская площадка, стоянка машин и др.).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Музыкальная деятельность.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  <w:r w:rsidRPr="00447DBA">
        <w:rPr>
          <w:rFonts w:ascii="Times New Roman" w:eastAsiaTheme="minorHAnsi" w:hAnsi="Times New Roman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Музыкальная деятельность. 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звуковысотный, ритмический, тембровый и динамический слух.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Способствовать дальнейшему формированию певческого голоса, развитию навыков движения под музыку.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Обучать игре на детских музыкальных инструментах.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элементарными музыкальными понятиями.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Слушание. 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Познакомить детей с мелодией Государственного гимна Российской Федерации.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Пение.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Совершенствовать певческий голос и вокально-слуховую координацию.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практические навыки выразительного исполнения песен в пределах отдо первой октавы до ре второй октавы; учить брать дыхание  и удерживать его до конца фразы; обращать внимание на артикуляцию (дикцию).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умение петь самостоятельно, индивидуально и коллектив- но, с музыкальным сопровождением и без него.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Песенное творчество.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Музыкально-ритмические движения.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Музыкально-игровое и танцевальное творчество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музыкальные способности; содействовать проявлению активности и самостоятельности.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Игра на детских музыкальных инструментах.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 Знакомить с музыкальными произведениями в исполнении различных инструментов и в оркестровой обработке.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714B68" w:rsidRPr="00447DBA" w:rsidRDefault="00714B68" w:rsidP="00447DB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32"/>
          <w:szCs w:val="32"/>
        </w:rPr>
        <w:t>Образовательная область «ФИЗИЧЕСКОЕ РАЗВИТИЕ</w:t>
      </w:r>
      <w:r w:rsidRPr="00447DBA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Формирование у детей начальных представлений о здоровом образе жизни.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Формирование начальных представлений о здоровом образе жизни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.Расширять представления детей о рациональном питании (объем пищи, последовательность ее приема, разнообразие в питании, питьевой режим).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Формировать представления об активном отдыхе. Расширять представления о правилах и видах закаливания, о пользе закаливающих процедур.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Расширять представления о роли солнечного света, воздуха и воды в жизни человека и их влиянии на здоровье.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Физическая культура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Содержание психолого - педагогической работы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Физическая культура.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Воспитывать умение сохранять правильную осанку в различных видах деятельности.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Совершенствовать технику основных движений, добиваясь естественности, легкости, точности, выразительности их выполнения.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Закреплять умение соблюдать заданный темп в ходьбе и беге.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сочетать разбег с отталкиванием в прыжках на мягкое покрытие, в длину и высоту с разбега.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Добиваться активного движения кисти руки при броске.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перелезать с пролета на пролет гимнастической стенки по диагонали.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Развивать психофизические качества: силу, быстроту, выносливость, ловкость, гибкость.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упражнять детей в статическом и динамическом равновесии, развивать координацию движений и ориентировку в пространстве.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Закреплять навыки выполнения спортивных упражнений.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Учить самостоятельно следить за состоянием физкультурного инвентаря, спортивной формы, активно участвовать в уходе за ними.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Продолжать учить детей самостоятельно организовывать подвижные игры, придумывать собственные игры, варианты игр, комбинировать движения.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Поддерживать интерес к физической культуре и спорту, отдельным достижениям в области спорта.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Подвижные игры</w:t>
      </w:r>
      <w:r w:rsidRPr="00447DBA">
        <w:rPr>
          <w:rFonts w:ascii="Times New Roman" w:eastAsiaTheme="minorHAnsi" w:hAnsi="Times New Roman"/>
          <w:sz w:val="28"/>
          <w:szCs w:val="28"/>
        </w:rPr>
        <w:t xml:space="preserve">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Учить придумывать варианты игр, комбинировать движения, проявляя творческие способности. </w:t>
      </w:r>
    </w:p>
    <w:p w:rsidR="00714B68" w:rsidRPr="00447DBA" w:rsidRDefault="00714B68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734465" w:rsidRPr="00447DBA" w:rsidRDefault="00734465" w:rsidP="00447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4B68" w:rsidRPr="00447DBA" w:rsidRDefault="005D605E" w:rsidP="00447DBA">
      <w:pPr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2.3. Взаимодействие взрослых сдетьми.</w:t>
      </w:r>
    </w:p>
    <w:p w:rsidR="00B20810" w:rsidRPr="00447DBA" w:rsidRDefault="005D605E" w:rsidP="00447DBA">
      <w:pPr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 xml:space="preserve">Важнейшим условием реализации </w:t>
      </w:r>
      <w:r w:rsidR="00B20810" w:rsidRPr="00447DBA">
        <w:rPr>
          <w:rFonts w:ascii="Times New Roman" w:hAnsi="Times New Roman"/>
          <w:sz w:val="28"/>
          <w:szCs w:val="28"/>
        </w:rPr>
        <w:t xml:space="preserve">программы </w:t>
      </w:r>
      <w:r w:rsidRPr="00447DBA">
        <w:rPr>
          <w:rFonts w:ascii="Times New Roman" w:hAnsi="Times New Roman"/>
          <w:sz w:val="28"/>
          <w:szCs w:val="28"/>
        </w:rPr>
        <w:t xml:space="preserve">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B20810" w:rsidRPr="00447DBA" w:rsidRDefault="005D605E" w:rsidP="00447DBA">
      <w:pPr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 xml:space="preserve">Важнейшие образовательные ориентиры: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>• обеспечение эмоционального благополучия детей;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 xml:space="preserve"> • создание условий для формиров</w:t>
      </w:r>
      <w:r w:rsidR="00B20810" w:rsidRPr="00447DBA">
        <w:rPr>
          <w:rFonts w:ascii="Times New Roman" w:hAnsi="Times New Roman"/>
          <w:sz w:val="28"/>
          <w:szCs w:val="28"/>
        </w:rPr>
        <w:t>ания доброжелательного и внима</w:t>
      </w:r>
      <w:r w:rsidRPr="00447DBA">
        <w:rPr>
          <w:rFonts w:ascii="Times New Roman" w:hAnsi="Times New Roman"/>
          <w:sz w:val="28"/>
          <w:szCs w:val="28"/>
        </w:rPr>
        <w:t xml:space="preserve">тельного отношения детей к другим людям;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 xml:space="preserve">• развитие детской самостоятельности (инициативности, автономии и ответственности);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 xml:space="preserve">• развитие детских способностей, формирующихся в разных видах деятельности.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 xml:space="preserve">Для реализации этих целей педагогам рекомендуется: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>• проявлять уважение к личности ре</w:t>
      </w:r>
      <w:r w:rsidR="00B20810" w:rsidRPr="00447DBA">
        <w:rPr>
          <w:rFonts w:ascii="Times New Roman" w:hAnsi="Times New Roman"/>
          <w:sz w:val="28"/>
          <w:szCs w:val="28"/>
        </w:rPr>
        <w:t>бенка и развивать демократичес</w:t>
      </w:r>
      <w:r w:rsidRPr="00447DBA">
        <w:rPr>
          <w:rFonts w:ascii="Times New Roman" w:hAnsi="Times New Roman"/>
          <w:sz w:val="28"/>
          <w:szCs w:val="28"/>
        </w:rPr>
        <w:t xml:space="preserve">кий стиль взаимодействия с ним и с другими педагогами;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>• создавать условия для принятия ре</w:t>
      </w:r>
      <w:r w:rsidR="00B20810" w:rsidRPr="00447DBA">
        <w:rPr>
          <w:rFonts w:ascii="Times New Roman" w:hAnsi="Times New Roman"/>
          <w:sz w:val="28"/>
          <w:szCs w:val="28"/>
        </w:rPr>
        <w:t>бенком ответственности и прояв</w:t>
      </w:r>
      <w:r w:rsidRPr="00447DBA">
        <w:rPr>
          <w:rFonts w:ascii="Times New Roman" w:hAnsi="Times New Roman"/>
          <w:sz w:val="28"/>
          <w:szCs w:val="28"/>
        </w:rPr>
        <w:t xml:space="preserve">ления эмпатии к другим людям;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lastRenderedPageBreak/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 xml:space="preserve"> • обсуждать с детьми важные жизненные вопросы, стимулировать проявление позиции ребенка;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sz w:val="28"/>
          <w:szCs w:val="28"/>
        </w:rPr>
        <w:t>• обращать внимание детей на тот фак</w:t>
      </w:r>
      <w:r w:rsidR="00B20810" w:rsidRPr="00447DBA">
        <w:rPr>
          <w:rFonts w:ascii="Times New Roman" w:hAnsi="Times New Roman"/>
          <w:sz w:val="28"/>
          <w:szCs w:val="28"/>
        </w:rPr>
        <w:t>т, что люди различаются по сво</w:t>
      </w:r>
      <w:r w:rsidRPr="00447DBA">
        <w:rPr>
          <w:rFonts w:ascii="Times New Roman" w:hAnsi="Times New Roman"/>
          <w:sz w:val="28"/>
          <w:szCs w:val="28"/>
        </w:rPr>
        <w:t xml:space="preserve">им убеждениям и ценностям, обсуждать, как это влияет на их поведение; </w:t>
      </w:r>
    </w:p>
    <w:p w:rsidR="00B20810" w:rsidRPr="00447DBA" w:rsidRDefault="005D605E" w:rsidP="00447DBA">
      <w:pPr>
        <w:spacing w:line="240" w:lineRule="auto"/>
        <w:jc w:val="both"/>
        <w:rPr>
          <w:rFonts w:ascii="Times New Roman" w:hAnsi="Times New Roman"/>
        </w:rPr>
      </w:pPr>
      <w:r w:rsidRPr="00447DBA">
        <w:rPr>
          <w:rFonts w:ascii="Times New Roman" w:hAnsi="Times New Roman"/>
          <w:sz w:val="28"/>
          <w:szCs w:val="28"/>
        </w:rPr>
        <w:t xml:space="preserve"> Система дошкольного образовани</w:t>
      </w:r>
      <w:r w:rsidR="00B20810" w:rsidRPr="00447DBA">
        <w:rPr>
          <w:rFonts w:ascii="Times New Roman" w:hAnsi="Times New Roman"/>
          <w:sz w:val="28"/>
          <w:szCs w:val="28"/>
        </w:rPr>
        <w:t xml:space="preserve">я </w:t>
      </w:r>
      <w:r w:rsidRPr="00447DBA">
        <w:rPr>
          <w:rFonts w:ascii="Times New Roman" w:hAnsi="Times New Roman"/>
          <w:sz w:val="28"/>
          <w:szCs w:val="28"/>
        </w:rPr>
        <w:t>должна быть нацелена то, чтобы у ребе</w:t>
      </w:r>
      <w:r w:rsidR="00B20810" w:rsidRPr="00447DBA">
        <w:rPr>
          <w:rFonts w:ascii="Times New Roman" w:hAnsi="Times New Roman"/>
          <w:sz w:val="28"/>
          <w:szCs w:val="28"/>
        </w:rPr>
        <w:t>нка развивались игра и познава</w:t>
      </w:r>
      <w:r w:rsidRPr="00447DBA">
        <w:rPr>
          <w:rFonts w:ascii="Times New Roman" w:hAnsi="Times New Roman"/>
          <w:sz w:val="28"/>
          <w:szCs w:val="28"/>
        </w:rPr>
        <w:t>т</w:t>
      </w:r>
      <w:r w:rsidR="00B20810" w:rsidRPr="00447DBA">
        <w:rPr>
          <w:rFonts w:ascii="Times New Roman" w:hAnsi="Times New Roman"/>
          <w:sz w:val="28"/>
          <w:szCs w:val="28"/>
        </w:rPr>
        <w:t>ельная активность.  Д</w:t>
      </w:r>
      <w:r w:rsidRPr="00447DBA">
        <w:rPr>
          <w:rFonts w:ascii="Times New Roman" w:hAnsi="Times New Roman"/>
          <w:sz w:val="28"/>
          <w:szCs w:val="28"/>
        </w:rPr>
        <w:t>олжны быть созданы условия для проявления таких качеств, как: инициа</w:t>
      </w:r>
      <w:r w:rsidR="00B20810" w:rsidRPr="00447DBA">
        <w:rPr>
          <w:rFonts w:ascii="Times New Roman" w:hAnsi="Times New Roman"/>
          <w:sz w:val="28"/>
          <w:szCs w:val="28"/>
        </w:rPr>
        <w:t>тивность, жизнерадостность, лю</w:t>
      </w:r>
      <w:r w:rsidRPr="00447DBA">
        <w:rPr>
          <w:rFonts w:ascii="Times New Roman" w:hAnsi="Times New Roman"/>
          <w:sz w:val="28"/>
          <w:szCs w:val="28"/>
        </w:rPr>
        <w:t>бопытство и стремление узнавать новое. Адекватная организация образоват</w:t>
      </w:r>
      <w:r w:rsidR="00B20810" w:rsidRPr="00447DBA">
        <w:rPr>
          <w:rFonts w:ascii="Times New Roman" w:hAnsi="Times New Roman"/>
          <w:sz w:val="28"/>
          <w:szCs w:val="28"/>
        </w:rPr>
        <w:t>ельной среды стимулирует разви</w:t>
      </w:r>
      <w:r w:rsidRPr="00447DBA">
        <w:rPr>
          <w:rFonts w:ascii="Times New Roman" w:hAnsi="Times New Roman"/>
          <w:sz w:val="28"/>
          <w:szCs w:val="28"/>
        </w:rPr>
        <w:t xml:space="preserve">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</w:t>
      </w:r>
      <w:r w:rsidR="00B20810" w:rsidRPr="00447DBA">
        <w:rPr>
          <w:rFonts w:ascii="Times New Roman" w:hAnsi="Times New Roman"/>
          <w:sz w:val="28"/>
          <w:szCs w:val="28"/>
        </w:rPr>
        <w:t>трудной ситуации, то есть обес</w:t>
      </w:r>
      <w:r w:rsidRPr="00447DBA">
        <w:rPr>
          <w:rFonts w:ascii="Times New Roman" w:hAnsi="Times New Roman"/>
          <w:sz w:val="28"/>
          <w:szCs w:val="28"/>
        </w:rPr>
        <w:t xml:space="preserve">печивает успешную социализацию ребенка и становление его личности.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</w:t>
      </w:r>
      <w:r w:rsidR="00B20810" w:rsidRPr="00447DBA">
        <w:rPr>
          <w:rFonts w:ascii="Times New Roman" w:hAnsi="Times New Roman"/>
          <w:sz w:val="28"/>
          <w:szCs w:val="28"/>
        </w:rPr>
        <w:t>детей к жизни в современном об</w:t>
      </w:r>
      <w:r w:rsidRPr="00447DBA">
        <w:rPr>
          <w:rFonts w:ascii="Times New Roman" w:hAnsi="Times New Roman"/>
          <w:sz w:val="28"/>
          <w:szCs w:val="28"/>
        </w:rPr>
        <w:t>ществе, требующем умения учи</w:t>
      </w:r>
      <w:r w:rsidR="00B20810" w:rsidRPr="00447DBA">
        <w:rPr>
          <w:rFonts w:ascii="Times New Roman" w:hAnsi="Times New Roman"/>
          <w:sz w:val="28"/>
          <w:szCs w:val="28"/>
        </w:rPr>
        <w:t xml:space="preserve">ться всю жизнь </w:t>
      </w:r>
      <w:r w:rsidRPr="00447DBA">
        <w:rPr>
          <w:rFonts w:ascii="Times New Roman" w:hAnsi="Times New Roman"/>
          <w:sz w:val="28"/>
          <w:szCs w:val="28"/>
        </w:rPr>
        <w:t>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</w:t>
      </w:r>
      <w:r w:rsidRPr="00447DBA">
        <w:rPr>
          <w:rFonts w:ascii="Times New Roman" w:hAnsi="Times New Roman"/>
        </w:rPr>
        <w:t>.</w:t>
      </w:r>
    </w:p>
    <w:p w:rsidR="002B3D18" w:rsidRPr="00447DBA" w:rsidRDefault="002B3D18" w:rsidP="00447DB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47DBA">
        <w:rPr>
          <w:rFonts w:ascii="Times New Roman" w:eastAsia="Times New Roman" w:hAnsi="Times New Roman" w:cs="Times New Roman"/>
          <w:b/>
          <w:sz w:val="28"/>
          <w:szCs w:val="28"/>
        </w:rPr>
        <w:t>Формы, способы и методы реализации Программы с учетом возрастных и индивидуальных особенностей детей</w:t>
      </w:r>
    </w:p>
    <w:p w:rsidR="002B3D18" w:rsidRPr="00447DBA" w:rsidRDefault="002B3D18" w:rsidP="00447DB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18" w:rsidRPr="00447DBA" w:rsidRDefault="002B3D18" w:rsidP="00447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Программы осуществляется в ходе всего воспитательно-образовательного процесса в разных формах: самостоятельная детская деятельность, непрерывная образовательная деятельность, занятия, прогулки. Исключение составляет время сна. Требования к их продолжительности определены «Санитарно-эпидемиологическими требованиями к устройству, содержанию и организации режима работы дошкольных учреждений» (постановление главного государственного санитарного врача РФ от 15.05.2013 N 26 «Об утверждении СанПиН содержанию и организации режима работы дошкольных образовательных организаций»). Во время бодрствования дети все время чем-то заняты. Сквозными для развития детей всех возрастов и категорий являются общение, игра, познавательно-исследовательская деятельность.</w:t>
      </w:r>
    </w:p>
    <w:p w:rsidR="002B3D18" w:rsidRPr="00447DBA" w:rsidRDefault="002B3D18" w:rsidP="00447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b/>
          <w:color w:val="000000"/>
          <w:sz w:val="28"/>
          <w:szCs w:val="28"/>
        </w:rPr>
        <w:t>Формы работы с детьми</w:t>
      </w:r>
    </w:p>
    <w:p w:rsidR="002B3D18" w:rsidRPr="00447DBA" w:rsidRDefault="002B3D18" w:rsidP="0044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Воспитательно-образовательный процесс условно подразделяется на:</w:t>
      </w:r>
    </w:p>
    <w:p w:rsidR="002B3D18" w:rsidRPr="00447DBA" w:rsidRDefault="002B3D18" w:rsidP="00447DB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– «организованная образовательная деятельность»);</w:t>
      </w:r>
    </w:p>
    <w:p w:rsidR="002B3D18" w:rsidRPr="00447DBA" w:rsidRDefault="002B3D18" w:rsidP="00447DB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образовательную деятельность, осуществляемую в ходе режимных моментов;</w:t>
      </w:r>
    </w:p>
    <w:p w:rsidR="002B3D18" w:rsidRPr="00447DBA" w:rsidRDefault="002B3D18" w:rsidP="00447DB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самостоятельную деятельность детей;</w:t>
      </w:r>
    </w:p>
    <w:p w:rsidR="002B3D18" w:rsidRPr="00447DBA" w:rsidRDefault="002B3D18" w:rsidP="00447DB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 xml:space="preserve"> взаимодействие с семьями детей по реализации основной общеобразовательной программы дошкольного образования.</w:t>
      </w:r>
    </w:p>
    <w:p w:rsidR="002B3D18" w:rsidRPr="00447DBA" w:rsidRDefault="002B3D18" w:rsidP="0044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самостоятельно. В работе с детьми используются игровые, сюжетные и интегрированные формы образовательной деятельности. В подготовительной группе выделяется время для занятий учебно-развивающего характера.</w:t>
      </w:r>
    </w:p>
    <w:p w:rsidR="002B3D18" w:rsidRPr="00447DBA" w:rsidRDefault="002B3D18" w:rsidP="0044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b/>
          <w:color w:val="000000"/>
          <w:sz w:val="28"/>
          <w:szCs w:val="28"/>
        </w:rPr>
        <w:t>Основные формы совместной деятельности взрослых и детей:</w:t>
      </w:r>
    </w:p>
    <w:p w:rsidR="002B3D18" w:rsidRPr="00447DBA" w:rsidRDefault="002B3D18" w:rsidP="00447DB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 xml:space="preserve">игра (сюжетная, игра с правилами, игра с правилами на физическую компетенцию, на умственную компетенцию, игры, в которых ребенок выполняет роль ведущего и водящего); </w:t>
      </w:r>
    </w:p>
    <w:p w:rsidR="002B3D18" w:rsidRPr="00447DBA" w:rsidRDefault="002B3D18" w:rsidP="00447DB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продуктивная деятельность (рисование, лепка, аппликация, моделирование, конструирование);</w:t>
      </w:r>
    </w:p>
    <w:p w:rsidR="002B3D18" w:rsidRPr="00447DBA" w:rsidRDefault="002B3D18" w:rsidP="00447DB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познавательно-исследовательская деятельность (в играх, наблюдениях, продуктивной деятельности);</w:t>
      </w:r>
    </w:p>
    <w:p w:rsidR="002B3D18" w:rsidRPr="00447DBA" w:rsidRDefault="002B3D18" w:rsidP="00447DB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обдумывание и рассказывание об окружающих вещах и явлениях;</w:t>
      </w:r>
    </w:p>
    <w:p w:rsidR="002B3D18" w:rsidRPr="00447DBA" w:rsidRDefault="002B3D18" w:rsidP="00447DB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экспериментирование;</w:t>
      </w:r>
    </w:p>
    <w:p w:rsidR="002B3D18" w:rsidRPr="00447DBA" w:rsidRDefault="002B3D18" w:rsidP="00447DB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 xml:space="preserve"> чтение художественной литературы, рассматривание картин, иллюстраций;</w:t>
      </w:r>
    </w:p>
    <w:p w:rsidR="002B3D18" w:rsidRPr="00447DBA" w:rsidRDefault="002B3D18" w:rsidP="0044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</w:rPr>
        <w:t>разработка и участие в совместных проектах</w:t>
      </w:r>
    </w:p>
    <w:p w:rsidR="00B20810" w:rsidRPr="00447DBA" w:rsidRDefault="00B20810" w:rsidP="00447DBA">
      <w:pPr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3. Организационный раздел.</w:t>
      </w:r>
    </w:p>
    <w:p w:rsidR="000356FE" w:rsidRPr="00447DBA" w:rsidRDefault="000356FE" w:rsidP="00447DBA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bookmarkStart w:id="23" w:name="_Toc420597637"/>
      <w:bookmarkStart w:id="24" w:name="_Toc420598551"/>
      <w:bookmarkStart w:id="25" w:name="_Toc422496193"/>
      <w:r w:rsidRPr="00447DBA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3.1. Психолого-педагогические условия, обеспечивающие развитие ребенка</w:t>
      </w:r>
      <w:bookmarkEnd w:id="23"/>
      <w:bookmarkEnd w:id="24"/>
      <w:bookmarkEnd w:id="25"/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Задачи психолого – педагогического сопровождения: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- охрана и укрепление психического здоровья детей, в том числе их эмоционального благополучия;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Основными субъектами психологического воздействия в детском саду являются: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• дети;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• воспитатели, педагоги;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• родители.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Основные этапы психолого – педагогического сопровождения: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1. диагностический;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2. уточнение выявленных затруднений или одаренности ребенка;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3. коррекционно – развивающий;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4. анализ промежуточных результатов сопровождения развития ребенка.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Диагностический этап предполагает открытие, констатацию затруднений в развитии ребенка или его интересов, которые могут поступить от родителей, воспитателей.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На этом этапе  воспитатели знакомят родителей с возрастными особенностями детей. При этом педагоги с родителями определяют индивидуальные особенности каждого ребенка, где учитываются 5 направлений дошкольного образования: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• социально – коммуникативное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• познавательное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• речевое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• художественно – эстетическое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• физическое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сада, родителей, изучают специальную литературу для уточнения выявленных затруднений или способностей ребенка.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 запросу воспитателей и с согласия родителей проводится диагностика познавательного и эмоционально – волевого развития дошкольников с целью создания программ развития на каждого ребенка.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Коррекционно – развивающий этап – это этап работы с ребенком, консультативной и другой работы с родителями, воспитателями.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 этом этапе воспитатели и педагог – психолог проводит коррекционно – развивающую работу с детьми, имеющими затруднения в развитии. Проводится консультативная работа с педагогами детского сада, воспитателями и родителями. Например, консультации и семинары по вопросам агрессивности дошкольников, тревожности, развитию познавательных процессов, развитию волевых усилий и т. д.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 этапе анализа промежуточных результатов сопровождения развития ребенка воспитатели, педагог – психолог, педагоги ДОУ проводят корректировку индивидуальной программы или рекомендаций по сопровождению развития каждого ребенка.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 xml:space="preserve">Педагоги организуют разнообразные формы презентации развития одаренных детей: выставки авторских работ, концерты, моно – спектакли и т. д.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Родителям, чьи дети посещают подготовительную группу, мы объясняем, что для успешной адаптации к школьной жизни гораздо важнее, чем умение считать и писать, ребенку нужна психологическая стабильность, высокая самооценка, вера в свои собственные силы. Эти приоритеты заложены в ФГОС ДО.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Именно поэтому они обозначены в стандарте как целевые ориентиры для всех участников образовательных отношений. 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Причины определения результатов освоения детьми образовательной программы дошкольного образования через целевые ориентиры согласно ФГОС ДО: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1.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;</w:t>
      </w:r>
    </w:p>
    <w:p w:rsidR="000356FE" w:rsidRPr="00447DBA" w:rsidRDefault="000356FE" w:rsidP="00447DBA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7DBA">
        <w:rPr>
          <w:rFonts w:ascii="Times New Roman" w:hAnsi="Times New Roman"/>
          <w:color w:val="0D0D0D"/>
          <w:sz w:val="28"/>
          <w:szCs w:val="28"/>
          <w:lang w:eastAsia="ru-RU"/>
        </w:rPr>
        <w:t>2. системные особенности дошкольного образования (необязательность уровня дошкольного образования в Российской Федерации; отсутствие возможности вменения ребенку какой-либо ответственности за результат) .</w:t>
      </w:r>
    </w:p>
    <w:p w:rsidR="000356FE" w:rsidRPr="00447DBA" w:rsidRDefault="000356FE" w:rsidP="00447DB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10" w:rsidRPr="00447DBA" w:rsidRDefault="00DA30D8" w:rsidP="00447D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3.2. Организация развивающей предметно- пространственной среды.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требования к организации среды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Развивающая предметно-пространственная среда дошкольной организации должна быть: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содержательно-насыщенной, развивающей;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трансформируемой;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полифункциональной;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вариативной;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доступной;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безопасной;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здоровьесберегающей;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• эстетически-привлекательной.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Основные принципы организации среды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    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 участию в элементарном труде, проведению опытов и экспериментов с природным материалом.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Развивающая предметно-пространственная среда должна организоваться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уголок для сюжетно-ролевых игр;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уголок ряжения (для театрализованных игр);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книжный уголок;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зона для настольно-печатных игр;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выставка (детского рисунка, детского творчества, изделий народных мастеров и т. д.);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• уголок природы (наблюдений за природой);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спортивный уголок;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уголок для игр с водой и песком;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• игровой уголок (с игрушками, строительным материалом). 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7F59FA" w:rsidRPr="00447DBA" w:rsidRDefault="007F59FA" w:rsidP="00447DBA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:rsidR="007F59FA" w:rsidRPr="00447DBA" w:rsidRDefault="007F59FA" w:rsidP="00447DBA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A7EFA" w:rsidRPr="00447DBA" w:rsidRDefault="000A7EFA" w:rsidP="00447DBA">
      <w:pPr>
        <w:jc w:val="both"/>
        <w:rPr>
          <w:rFonts w:ascii="Times New Roman" w:hAnsi="Times New Roman"/>
          <w:sz w:val="28"/>
          <w:szCs w:val="28"/>
        </w:rPr>
      </w:pPr>
    </w:p>
    <w:p w:rsidR="007F59FA" w:rsidRPr="00447DBA" w:rsidRDefault="007F59FA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3.3 Планирование образовательной деятельности.</w:t>
      </w:r>
    </w:p>
    <w:p w:rsidR="007F59FA" w:rsidRPr="00447DBA" w:rsidRDefault="007F59FA" w:rsidP="00447DBA">
      <w:pPr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47DBA">
        <w:rPr>
          <w:rFonts w:ascii="Times New Roman" w:eastAsiaTheme="minorHAnsi" w:hAnsi="Times New Roman"/>
          <w:bCs/>
          <w:color w:val="000000"/>
          <w:sz w:val="28"/>
          <w:szCs w:val="28"/>
        </w:rPr>
        <w:t>СЕТКА-РАСПИСАНИЕ КОМПЛЕКСНОГО ПЛАНИРОВАНИЯ ОРГАНИЗОВАННЫХ ВИДОВ</w:t>
      </w:r>
    </w:p>
    <w:p w:rsidR="007F59FA" w:rsidRPr="00447DBA" w:rsidRDefault="007F59FA" w:rsidP="00447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ДЕТСКОЙ ДЕЯТЕЛЬНОСТИ</w:t>
      </w:r>
    </w:p>
    <w:p w:rsidR="007F59FA" w:rsidRPr="00447DBA" w:rsidRDefault="008E7B1C" w:rsidP="00447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Подготовительная группа, 2021 – 2022</w:t>
      </w:r>
      <w:r w:rsidR="007F59FA" w:rsidRPr="00447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F59FA" w:rsidRPr="00447DBA" w:rsidTr="00182A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FA" w:rsidRPr="00447DBA" w:rsidRDefault="007F59FA" w:rsidP="00447DBA">
            <w:pPr>
              <w:spacing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FA" w:rsidRPr="00447DBA" w:rsidRDefault="007F59FA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59FA" w:rsidRPr="00447DBA" w:rsidRDefault="008E7B1C" w:rsidP="00447DB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7F59FA"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7F59FA" w:rsidRPr="00447DBA" w:rsidRDefault="008E7B1C" w:rsidP="00447DBA">
            <w:pPr>
              <w:ind w:left="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ФЦКМ</w:t>
            </w:r>
            <w:r w:rsidR="002B607C" w:rsidRPr="00447DBA">
              <w:rPr>
                <w:rFonts w:ascii="Times New Roman" w:eastAsia="Times New Roman" w:hAnsi="Times New Roman"/>
                <w:sz w:val="28"/>
                <w:szCs w:val="28"/>
              </w:rPr>
              <w:t xml:space="preserve"> 1,3н. </w:t>
            </w: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 xml:space="preserve">Экология 2н. ПИД 4н. </w:t>
            </w:r>
          </w:p>
          <w:p w:rsidR="008E7B1C" w:rsidRPr="00447DBA" w:rsidRDefault="008E7B1C" w:rsidP="00447DB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7F59FA" w:rsidRPr="00447DBA" w:rsidRDefault="008E7B1C" w:rsidP="00447DB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эстетическое развитие</w:t>
            </w:r>
            <w:r w:rsidR="002B607C"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>. Лепка 1-3н. аппликация2-4</w:t>
            </w:r>
          </w:p>
        </w:tc>
      </w:tr>
      <w:tr w:rsidR="007F59FA" w:rsidRPr="00447DBA" w:rsidTr="00182A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FA" w:rsidRPr="00447DBA" w:rsidRDefault="007F59FA" w:rsidP="00447DBA">
            <w:pPr>
              <w:spacing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FA" w:rsidRPr="00447DBA" w:rsidRDefault="002B607C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1.Речевое развитие: Обучение грамоте. ЗКР 1-3н.</w:t>
            </w:r>
          </w:p>
          <w:p w:rsidR="007F59FA" w:rsidRPr="00447DBA" w:rsidRDefault="002B607C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Нравственное, патриотическое 2-4н.</w:t>
            </w:r>
          </w:p>
          <w:p w:rsidR="007F59FA" w:rsidRPr="00447DBA" w:rsidRDefault="002B607C" w:rsidP="00447DB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развитие: Музыкальное</w:t>
            </w:r>
          </w:p>
          <w:p w:rsidR="002B607C" w:rsidRPr="00447DBA" w:rsidRDefault="002B607C" w:rsidP="00447DB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развитие. ЧХЛ</w:t>
            </w:r>
          </w:p>
        </w:tc>
      </w:tr>
      <w:tr w:rsidR="007F59FA" w:rsidRPr="00447DBA" w:rsidTr="00182A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FA" w:rsidRPr="00447DBA" w:rsidRDefault="007F59FA" w:rsidP="00447DBA">
            <w:pPr>
              <w:spacing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FA" w:rsidRPr="00447DBA" w:rsidRDefault="002B607C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1.физическое развитие</w:t>
            </w:r>
            <w:r w:rsidR="007F59FA" w:rsidRPr="00447DB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B607C" w:rsidRPr="00447DBA" w:rsidRDefault="002B607C" w:rsidP="00447DBA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9:00-9.30(1 подгруппа); 9.40-10.10</w:t>
            </w:r>
          </w:p>
          <w:p w:rsidR="007F59FA" w:rsidRPr="00447DBA" w:rsidRDefault="002B607C" w:rsidP="00447DBA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(2 подгруппа)</w:t>
            </w:r>
          </w:p>
          <w:p w:rsidR="007F59FA" w:rsidRPr="00447DBA" w:rsidRDefault="002B607C" w:rsidP="00447DBA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 xml:space="preserve">2.Познавательное </w:t>
            </w:r>
            <w:r w:rsidR="00483D30" w:rsidRPr="00447DBA"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. ФЭМП</w:t>
            </w:r>
            <w:r w:rsidR="00483D30" w:rsidRPr="00447DBA">
              <w:rPr>
                <w:rFonts w:ascii="Times New Roman" w:eastAsia="Times New Roman" w:hAnsi="Times New Roman"/>
                <w:sz w:val="28"/>
                <w:szCs w:val="28"/>
              </w:rPr>
              <w:t>(по подгруппам)</w:t>
            </w:r>
          </w:p>
          <w:p w:rsidR="007F59FA" w:rsidRPr="00447DBA" w:rsidRDefault="00483D30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3. Художественно эстетическое развитие: ИЗО рисование.</w:t>
            </w:r>
          </w:p>
        </w:tc>
      </w:tr>
      <w:tr w:rsidR="007F59FA" w:rsidRPr="00447DBA" w:rsidTr="00182A2A">
        <w:trPr>
          <w:trHeight w:val="20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FA" w:rsidRPr="00447DBA" w:rsidRDefault="007F59FA" w:rsidP="00447DBA">
            <w:pPr>
              <w:spacing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FA" w:rsidRPr="00447DBA" w:rsidRDefault="00483D30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1.Художественно-эстетическое</w:t>
            </w:r>
            <w:r w:rsidR="007F59FA" w:rsidRPr="00447DBA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</w:t>
            </w:r>
          </w:p>
          <w:p w:rsidR="007F59FA" w:rsidRPr="00447DBA" w:rsidRDefault="00483D30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Музыкальное 9.00</w:t>
            </w:r>
          </w:p>
          <w:p w:rsidR="007F59FA" w:rsidRPr="00447DBA" w:rsidRDefault="00483D30" w:rsidP="00447DBA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2.Речевое развитие. Развитие речи.</w:t>
            </w:r>
          </w:p>
          <w:p w:rsidR="007F59FA" w:rsidRPr="00447DBA" w:rsidRDefault="00483D30" w:rsidP="00447DBA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 xml:space="preserve">3. Физическое </w:t>
            </w:r>
            <w:r w:rsidR="007F59FA" w:rsidRPr="00447DBA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развитие:</w:t>
            </w:r>
          </w:p>
          <w:p w:rsidR="007F59FA" w:rsidRPr="00447DBA" w:rsidRDefault="00483D30" w:rsidP="00447DBA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ЗОЖ 1-3н.</w:t>
            </w:r>
          </w:p>
          <w:p w:rsidR="00483D30" w:rsidRPr="00447DBA" w:rsidRDefault="00483D30" w:rsidP="00447DBA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Физкультура на воздухе 2-4 н.</w:t>
            </w:r>
          </w:p>
        </w:tc>
      </w:tr>
      <w:tr w:rsidR="007F59FA" w:rsidRPr="00447DBA" w:rsidTr="00182A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FA" w:rsidRPr="00447DBA" w:rsidRDefault="007F59FA" w:rsidP="00447DBA">
            <w:pPr>
              <w:spacing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FA" w:rsidRPr="00447DBA" w:rsidRDefault="00483D30" w:rsidP="00447DB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7F59FA"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развитие:</w:t>
            </w:r>
          </w:p>
          <w:p w:rsidR="007F59FA" w:rsidRPr="00447DBA" w:rsidRDefault="00483D30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ИЗО рисование</w:t>
            </w:r>
          </w:p>
          <w:p w:rsidR="007F59FA" w:rsidRPr="00447DBA" w:rsidRDefault="00483D30" w:rsidP="00447DB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коммуникативное развитие </w:t>
            </w:r>
          </w:p>
          <w:p w:rsidR="00483D30" w:rsidRPr="00447DBA" w:rsidRDefault="00483D30" w:rsidP="00447DBA">
            <w:pPr>
              <w:pStyle w:val="a7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общения 1-3 н.</w:t>
            </w:r>
          </w:p>
          <w:p w:rsidR="00483D30" w:rsidRPr="00447DBA" w:rsidRDefault="00483D30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Познавательное  развитие: ОБЖ, ПДД 2-4н.</w:t>
            </w:r>
          </w:p>
          <w:p w:rsidR="007F59FA" w:rsidRPr="00447DBA" w:rsidRDefault="009F50EA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3.художественно-эстетическое развитие:</w:t>
            </w:r>
          </w:p>
          <w:p w:rsidR="009F50EA" w:rsidRPr="00447DBA" w:rsidRDefault="009F50EA" w:rsidP="00447DB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</w:rPr>
              <w:t>Ручной труд, конструирование.</w:t>
            </w:r>
          </w:p>
        </w:tc>
      </w:tr>
    </w:tbl>
    <w:p w:rsidR="000A7EFA" w:rsidRPr="00447DBA" w:rsidRDefault="000A7EF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0EA" w:rsidRPr="00447DBA" w:rsidRDefault="009F50E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9FA" w:rsidRPr="00447DBA" w:rsidRDefault="007F59F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 на 20</w:t>
      </w:r>
      <w:r w:rsidR="00811CAB"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811CAB"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 </w:t>
      </w:r>
      <w:r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 МБОУ «Детский сад №2</w:t>
      </w:r>
    </w:p>
    <w:p w:rsidR="007F59FA" w:rsidRPr="00447DBA" w:rsidRDefault="007F59F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>п. Кировский».</w:t>
      </w:r>
    </w:p>
    <w:p w:rsidR="007F59FA" w:rsidRPr="00447DBA" w:rsidRDefault="007F59FA" w:rsidP="00447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1824"/>
        <w:gridCol w:w="1826"/>
        <w:gridCol w:w="1810"/>
        <w:gridCol w:w="1811"/>
      </w:tblGrid>
      <w:tr w:rsidR="007F59FA" w:rsidRPr="00447DBA" w:rsidTr="00182A2A">
        <w:trPr>
          <w:trHeight w:val="324"/>
        </w:trPr>
        <w:tc>
          <w:tcPr>
            <w:tcW w:w="2300" w:type="dxa"/>
            <w:vMerge w:val="restart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область</w:t>
            </w:r>
          </w:p>
        </w:tc>
        <w:tc>
          <w:tcPr>
            <w:tcW w:w="7271" w:type="dxa"/>
            <w:gridSpan w:val="4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Подготовительная группа</w:t>
            </w:r>
          </w:p>
        </w:tc>
      </w:tr>
      <w:tr w:rsidR="007F59FA" w:rsidRPr="00447DBA" w:rsidTr="00182A2A">
        <w:trPr>
          <w:trHeight w:val="340"/>
        </w:trPr>
        <w:tc>
          <w:tcPr>
            <w:tcW w:w="2300" w:type="dxa"/>
            <w:vMerge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1" w:type="dxa"/>
            <w:gridSpan w:val="4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7F59FA" w:rsidRPr="00447DBA" w:rsidTr="009C2E72">
        <w:tc>
          <w:tcPr>
            <w:tcW w:w="2300" w:type="dxa"/>
            <w:vMerge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Инвар.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F59FA" w:rsidRPr="00447DBA" w:rsidTr="009C2E72">
        <w:trPr>
          <w:trHeight w:val="382"/>
        </w:trPr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1.Физическое развитие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ФИЗО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tabs>
                <w:tab w:val="left" w:pos="22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tabs>
                <w:tab w:val="left" w:pos="22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tabs>
                <w:tab w:val="left" w:pos="22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tabs>
                <w:tab w:val="left" w:pos="22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2.Речевое развитие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87</w:t>
            </w: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7F59FA" w:rsidRPr="00447DBA" w:rsidTr="009C2E72">
        <w:trPr>
          <w:trHeight w:val="210"/>
        </w:trPr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447DBA" w:rsidTr="009C2E72">
        <w:trPr>
          <w:trHeight w:val="340"/>
        </w:trPr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ЗКР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худ.лит.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грам.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3.Социально-Коммуникативн. Развитие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78,75</w:t>
            </w:r>
          </w:p>
        </w:tc>
      </w:tr>
      <w:tr w:rsidR="007F59FA" w:rsidRPr="00447DBA" w:rsidTr="009C2E72">
        <w:trPr>
          <w:trHeight w:val="417"/>
        </w:trPr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Нравственное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 общ.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7F59FA" w:rsidRPr="00447DBA" w:rsidTr="009C2E72">
        <w:trPr>
          <w:trHeight w:val="388"/>
        </w:trPr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ОБЖ, ПДД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rPr>
          <w:trHeight w:val="340"/>
        </w:trPr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4.Познавательн. развитие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122,5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ФЭМП (сенс.)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ФЦКМ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ПИД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5.Художеств. Эстетич. Деят.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МУЗО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447DBA" w:rsidTr="009C2E72"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rPr>
          <w:trHeight w:val="1100"/>
        </w:trPr>
        <w:tc>
          <w:tcPr>
            <w:tcW w:w="230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труд, ИЗО (лепка, аппл., рисов.)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447DBA" w:rsidTr="009C2E72">
        <w:tc>
          <w:tcPr>
            <w:tcW w:w="2300" w:type="dxa"/>
            <w:vMerge w:val="restart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неделя</w:t>
            </w: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16,75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10,75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586,26</w:t>
            </w:r>
          </w:p>
        </w:tc>
      </w:tr>
      <w:tr w:rsidR="007F59FA" w:rsidRPr="00447DBA" w:rsidTr="009C2E72">
        <w:tc>
          <w:tcPr>
            <w:tcW w:w="2300" w:type="dxa"/>
            <w:vMerge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64,2%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35,8%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FA" w:rsidRPr="00447DBA" w:rsidTr="009C2E72">
        <w:trPr>
          <w:trHeight w:val="75"/>
        </w:trPr>
        <w:tc>
          <w:tcPr>
            <w:tcW w:w="2300" w:type="dxa"/>
            <w:vMerge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8ч 23мин</w:t>
            </w:r>
          </w:p>
        </w:tc>
        <w:tc>
          <w:tcPr>
            <w:tcW w:w="182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 22 мин</w:t>
            </w:r>
          </w:p>
        </w:tc>
        <w:tc>
          <w:tcPr>
            <w:tcW w:w="1810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3ч 00 мин</w:t>
            </w:r>
          </w:p>
        </w:tc>
        <w:tc>
          <w:tcPr>
            <w:tcW w:w="1811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2E72" w:rsidRPr="00447DBA" w:rsidRDefault="009C2E72" w:rsidP="00447D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sz w:val="28"/>
          <w:szCs w:val="28"/>
          <w:lang w:eastAsia="ru-RU"/>
        </w:rPr>
        <w:t>3.4.Региональный компонент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Воспитание патриотических чувств на современном этапе времени обязывает ДОУ развивать познавательный интерес, любовь к малой Родине, ее историко-культурному наследию.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Знакомясь с достопримечательностями своего поселка, края ребенок учится осознавать себя живущим в определенный период, в определенных этнокультурных условиях, и в то же время приобщаться к богатствам национальной и мировой культуры.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деятельности коллектива ДОУ определена следующим образом</w:t>
      </w: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формирование патриотических чувств у детей дошкольного возраста в контексте знакомства с региональной культурой Приморского края.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образовательного процесса на краеведческом материале  позволяет решать следующие </w:t>
      </w: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патриотического воспитания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развивать эмоционально-ценностное отношение к семье, дому, стране;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развивать бережное отношение к поселку, краю (достопримечательности, культура, природа);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формировать умение ориентироваться в ближайшем природном окружении и отражать это в своей деятельности.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1. духовно-нравственное отношение и чувство сопричастности дошкольников к семье и детскому саду;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2. познавательный интерес к культурному наследию России, города;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реализации задач патриотического воспитания: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1. Доступность.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2. Систематичность и последовательность.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3. Наглядность.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4. Динамичность.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5. Дифференциация.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для эффективного решения задач по формированию патриотических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чувств: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тематическое построение материала;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деятельностный подход;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создание предметно-развивающей среды;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правильно подобранный материал (по принципу доступности и понятности);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совместная работа детского сада и семьи;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знание педагогом истории и культуры своего народа.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В рамках комплексного подхода к воспитанию у детей любви к своей Родине, Родному краю, поселку осуществляется взаимосвязь различных средств и методов воспитания.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Используются следующие средства патриотического воспитания: устное народное творчество,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декоративно-прикладное искусство, музыка, художественная литература.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Эффективным является привлечение детей к участию в сельских праздниках. Они имеют возможность окунуться в атмосферу общей радости и веселья, познакомиться с жителями посёлка Кировский – носителями социокультурных традиций в области ремесел, искусства.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реализации задач патриотического воспитания: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1. Непосредственно организованное образование, интегрированное по всем образовательным областям Программы.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2. Совместная деятельность педагога с детьми.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3. Развивающая среда, способствующая развитию интереса к окружающей действительности, любознательности, патриотических чувств.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4. Работа с родителями. Это направление предполагает системное и планомерное взаимодействие триады родитель-ребенок-педагог для патриотического воспитания.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реализации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Практические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1. Создание развивающей среды, обеспечивающей развитие интереса и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любознательности.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2. Экскурсии и наблюдения, расширяющие кругозор ребёнка.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3. Оформление зон в каждой возрастной группе для нравственно –познавательного развития.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4. Тематическая познавательная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5. Изобразительная деятельность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Словесные 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1. Беседы.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2. Чтение художественной литературы.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3. Заучивание стихотворений.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4. Дидактические игры.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5. Сюжетно-ролевые игры.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6. Подвижные игры.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7. Развлечения.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8. Моделирование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ситуаций.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9. Консультации.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10. Наблюдения.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11. Праздники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Наглядные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1. Организация выставок, конкурсов.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2. Сбор фотоматериалов.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3. Рассматривание иллюстраций.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4. Аудиовизуальная техника.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5. Информационно – агитационные стенды.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Театральная деятельность разнообразных видов.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7. Личный пример  взрослых.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Тематический план работы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1. Уголок России – отчий дом: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знания о нашей малой Родине, ее краткой истории,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воспитание уважения к героям соотечественникам,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патриотизма,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воспитание стремления у детей быть мужественными, сильными гордиться своей страной.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2. Литературное и художественное наследие: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знакомство с легендами, литературными произведениями детских писателей и поэтов.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3. Люблю тебя, мой край родной: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знакомство с достопримечательностями города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знакомство с художественными и литературными произведениями.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4. Народы, населяющие Дальний Восток.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знакомство с традициями и культурой народов Дальнего Востока.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работы патриотического воспитания по направлениям Программы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«Физическое развитие».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является приоритетным направлением краевой образовательной политики. По данным здравоохранения  </w:t>
      </w:r>
      <w:r w:rsidR="00D24EE9" w:rsidRPr="00447DBA">
        <w:rPr>
          <w:rFonts w:ascii="Times New Roman" w:eastAsia="Times New Roman" w:hAnsi="Times New Roman"/>
          <w:sz w:val="28"/>
          <w:szCs w:val="28"/>
          <w:lang w:eastAsia="ru-RU"/>
        </w:rPr>
        <w:t>большинство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условно здоровы, остальные дети имеют различного рода физиологические нарушения. Поэтому значимым является сохранение и укрепление здоровья подрастающего поколения Приморского  края.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осознанного отношения к своему здоровью; воспитание ценности здорового образа жизни, как приоритетного направления политики образования в Приморском крае.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становлению у детей ценности здорового образа жизни;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физические качества детей в народных играх 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«Познавательно - речевое развитие»</w:t>
      </w:r>
    </w:p>
    <w:p w:rsidR="009C2E72" w:rsidRPr="00447DBA" w:rsidRDefault="009C2E72" w:rsidP="00447DB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Цель: знакомство с литературными произведениями, Приморского края.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расширять представления об этнических особенностях народов Дальнего востока;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развивать коммуникативные навыки общения;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воспитывать чувство гордости за культурное наследие Дальнего Востока;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воспитывать бережное отношение к природе.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="00D24EE9" w:rsidRPr="00447D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Социально - коммуникативное</w:t>
      </w:r>
      <w:r w:rsidRPr="00447D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Цель: включение детей в систему социальных отношений.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приобщать к элементарным общепринятым нормам и правилам взаимоотношения со сверстниками и взрослыми в ДОУ;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формировать собственное отношение к явлениям общественной жизни;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формировать первичные представления о труде взрослых;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воспитывать ценностное отношение к своему труду, труду работников детского сада, его результатам;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приобщать к правилам безопасного поведения в природе.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«Художественно - эстетическое развитие»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</w:t>
      </w: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Художественное творчество</w:t>
      </w: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соответствует художественно - эстетической линии, так как формирует знания о произведениях искусства, народно - декоративного искусства, способствует включению детей в совместную деятельность с детьми и взрослыми.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Цель: Воспитание ребенка как носителя культурных ценностей народов Дальнего Востока, бережное отношение к ним.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обогащение музыкально-художественного и интеллектуального опыта ребенка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воспитание духовно богатой, творческой личности.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 «Музыка</w:t>
      </w:r>
      <w:r w:rsidRPr="0044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соответствует художественно-эстетической линии, так как способствует знакомству с произведениями народной музыки, песенного фольклора нашего региона при реализации совместной деятельности.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Цель: Развитие музыкального творчества детей на основе культурного наследия и традиций народов.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приобщать к национальной музыкальной культуре;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 создавать условия для развития музыкальных способностей;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 воспитывать чувство прекрасного, умение отражать полученные знания об окружающей действительности через музыкальное сопровождение.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знаний о произведениях искусства, народно-декоративного искусства, знакомство с произведениями народной музыки, песенного фольклора нашего региона, воспитание ребенка как носителя культурных ценностей народов Дальнего Востока.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 расширять представление детей о различных видах искусства Приморского края;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приобщать к национальной культуре Дальнего Востока (музыка, произведения искусства);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 создавать условия для развития творческих способностей;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 воспитывать чувство прекрасного;</w:t>
      </w:r>
    </w:p>
    <w:p w:rsidR="009C2E72" w:rsidRPr="00447DBA" w:rsidRDefault="009C2E72" w:rsidP="00447D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-  учить отражать полученные знания об окружающей действительности в продуктивной деятельности.</w:t>
      </w:r>
    </w:p>
    <w:p w:rsidR="009C2E72" w:rsidRPr="00447DBA" w:rsidRDefault="009C2E72" w:rsidP="00447DBA">
      <w:pPr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F59FA" w:rsidRPr="00447DBA" w:rsidRDefault="009C2E72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lastRenderedPageBreak/>
        <w:t>3.5</w:t>
      </w:r>
      <w:r w:rsidR="007F59FA" w:rsidRPr="00447DBA">
        <w:rPr>
          <w:rFonts w:ascii="Times New Roman" w:hAnsi="Times New Roman"/>
          <w:b/>
          <w:sz w:val="28"/>
          <w:szCs w:val="28"/>
        </w:rPr>
        <w:t>. Режим дня и распорядок.</w:t>
      </w:r>
    </w:p>
    <w:p w:rsidR="007F59FA" w:rsidRPr="00447DBA" w:rsidRDefault="007F59FA" w:rsidP="00447D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Режим дня  дошкольного образовательного учреждения</w:t>
      </w:r>
    </w:p>
    <w:p w:rsidR="007F59FA" w:rsidRPr="00447DBA" w:rsidRDefault="007F59FA" w:rsidP="00447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F59FA" w:rsidRPr="00447DBA" w:rsidRDefault="007F59FA" w:rsidP="0044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осуществлении режимных моментов необходимо учитывать так 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7F59FA" w:rsidRPr="00447DBA" w:rsidRDefault="007F59FA" w:rsidP="00447DB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7F59FA" w:rsidRPr="00447DBA" w:rsidRDefault="007F59FA" w:rsidP="00447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и организации режима дня учитываются повторяющиеся компоненты:</w:t>
      </w:r>
    </w:p>
    <w:p w:rsidR="007F59FA" w:rsidRPr="00447DBA" w:rsidRDefault="007F59FA" w:rsidP="00447DB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</w:t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время приёма пищи;</w:t>
      </w:r>
    </w:p>
    <w:p w:rsidR="007F59FA" w:rsidRPr="00447DBA" w:rsidRDefault="007F59FA" w:rsidP="00447DB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</w:t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укладывание на дневной сон;</w:t>
      </w:r>
    </w:p>
    <w:p w:rsidR="007F59FA" w:rsidRPr="00447DBA" w:rsidRDefault="007F59FA" w:rsidP="00447D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</w:t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общая длительность пребывания ребёнка на открытом воздухе и в помещении при выполнении физических упражнений.</w:t>
      </w:r>
    </w:p>
    <w:p w:rsidR="007F59FA" w:rsidRPr="00447DBA" w:rsidRDefault="007F59FA" w:rsidP="00447DBA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– 6 часов.</w:t>
      </w:r>
    </w:p>
    <w:p w:rsidR="007F59FA" w:rsidRPr="00447DBA" w:rsidRDefault="007F59FA" w:rsidP="00447DBA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Холодный период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 детей, дежурство, игры.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7:30 – 8:10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8:10 – 8:20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завтрак, игры.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8:20 – 8:45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занятию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8:45 – 8:55</w:t>
            </w:r>
          </w:p>
        </w:tc>
      </w:tr>
      <w:tr w:rsidR="007F59FA" w:rsidRPr="00447DBA" w:rsidTr="00182A2A">
        <w:trPr>
          <w:trHeight w:val="339"/>
        </w:trPr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 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9:30</w:t>
            </w:r>
          </w:p>
        </w:tc>
      </w:tr>
      <w:tr w:rsidR="007F59FA" w:rsidRPr="00447DBA" w:rsidTr="00182A2A">
        <w:trPr>
          <w:trHeight w:val="283"/>
        </w:trPr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занятию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9:30 – 9:40</w:t>
            </w:r>
          </w:p>
        </w:tc>
      </w:tr>
      <w:tr w:rsidR="007F59FA" w:rsidRPr="00447DBA" w:rsidTr="00182A2A">
        <w:trPr>
          <w:trHeight w:val="283"/>
        </w:trPr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9:40 – 10:10</w:t>
            </w:r>
          </w:p>
        </w:tc>
      </w:tr>
      <w:tr w:rsidR="007F59FA" w:rsidRPr="00447DBA" w:rsidTr="00182A2A">
        <w:trPr>
          <w:trHeight w:val="283"/>
        </w:trPr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1010 - 1020</w:t>
            </w:r>
          </w:p>
        </w:tc>
      </w:tr>
      <w:tr w:rsidR="007F59FA" w:rsidRPr="00447DBA" w:rsidTr="00182A2A">
        <w:trPr>
          <w:trHeight w:val="283"/>
        </w:trPr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10:20 – 10:50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прогулка(игры, наблюдение, труд)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10:50 – 12:25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Возвращение с прогулки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12:25 – 12:35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12:45 – 13:10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 – 14:55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воздушно-водные процедуры.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14:55 – 15:20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15:20 – 15:30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подготовка к занятию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 – 15:40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15:40 – 16:10</w:t>
            </w:r>
          </w:p>
        </w:tc>
      </w:tr>
      <w:tr w:rsidR="007F59FA" w:rsidRPr="00447DBA" w:rsidTr="00182A2A">
        <w:tc>
          <w:tcPr>
            <w:tcW w:w="6948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уход детей домой.</w:t>
            </w:r>
          </w:p>
        </w:tc>
        <w:tc>
          <w:tcPr>
            <w:tcW w:w="2623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16:10 – 18:00</w:t>
            </w:r>
          </w:p>
        </w:tc>
      </w:tr>
    </w:tbl>
    <w:p w:rsidR="007F59FA" w:rsidRPr="00447DBA" w:rsidRDefault="007F59FA" w:rsidP="00447D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59FA" w:rsidRPr="00447DBA" w:rsidRDefault="007F59FA" w:rsidP="00447D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Теплый период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на улице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7:30 – 8:20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Зарядка, оздоровительный бег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8:20 – 8:30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в группу, водные процедуры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 – 8:40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8:40 – 9:00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Культурные мероприятия по плану работы (прогулка, игры, индивидуальная работа, самостоятельная деятельность и т.д.)</w:t>
            </w:r>
          </w:p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питьевого режима, во время прогулки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12:00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Обед, подготовка ко сну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 – 12:30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12:30 – 15:00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Водные закаливающие процедуры, чтение худ.произведений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 – 15:30</w:t>
            </w:r>
          </w:p>
        </w:tc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 – 16:00</w:t>
            </w:r>
          </w:p>
        </w:tc>
        <w:bookmarkStart w:id="26" w:name="_GoBack"/>
        <w:bookmarkEnd w:id="26"/>
      </w:tr>
      <w:tr w:rsidR="007F59FA" w:rsidRPr="00447DBA" w:rsidTr="00182A2A">
        <w:tc>
          <w:tcPr>
            <w:tcW w:w="4785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Культурно-массовые мероприятия по плану работы (игры, трудовая деятельность, прогулки, уход детей домой).</w:t>
            </w:r>
          </w:p>
        </w:tc>
        <w:tc>
          <w:tcPr>
            <w:tcW w:w="4786" w:type="dxa"/>
          </w:tcPr>
          <w:p w:rsidR="007F59FA" w:rsidRPr="00447DBA" w:rsidRDefault="007F59FA" w:rsidP="0044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 – 18:00</w:t>
            </w:r>
          </w:p>
        </w:tc>
      </w:tr>
    </w:tbl>
    <w:p w:rsidR="007F59FA" w:rsidRPr="00447DBA" w:rsidRDefault="007F59FA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sz w:val="28"/>
          <w:szCs w:val="28"/>
        </w:rPr>
      </w:pPr>
    </w:p>
    <w:p w:rsidR="007F59FA" w:rsidRPr="00447DBA" w:rsidRDefault="007F59FA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sz w:val="28"/>
          <w:szCs w:val="28"/>
        </w:rPr>
      </w:pPr>
    </w:p>
    <w:p w:rsidR="007F59FA" w:rsidRPr="00447DBA" w:rsidRDefault="007F59FA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447DBA" w:rsidRDefault="007F59FA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59FA" w:rsidRPr="00447DBA" w:rsidRDefault="007F59FA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59FA" w:rsidRPr="00447DBA" w:rsidRDefault="00B3514B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lastRenderedPageBreak/>
        <w:t>3.6</w:t>
      </w:r>
      <w:r w:rsidR="007F59FA" w:rsidRPr="00447DBA">
        <w:rPr>
          <w:rFonts w:ascii="Times New Roman" w:hAnsi="Times New Roman"/>
          <w:b/>
          <w:sz w:val="28"/>
          <w:szCs w:val="28"/>
        </w:rPr>
        <w:t>. Перечень нормативных  и нормативно – методических документов.</w:t>
      </w:r>
    </w:p>
    <w:p w:rsidR="007F59FA" w:rsidRPr="00447DBA" w:rsidRDefault="007F59FA" w:rsidP="00447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со следующими нормативными документами:</w:t>
      </w:r>
    </w:p>
    <w:p w:rsidR="00A5059A" w:rsidRPr="00447DBA" w:rsidRDefault="00A5059A" w:rsidP="00447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 1. Конституция РФ, ст. 43, 7</w:t>
      </w:r>
    </w:p>
    <w:p w:rsidR="007F59FA" w:rsidRPr="00447DBA" w:rsidRDefault="007F59FA" w:rsidP="00447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59A" w:rsidRPr="00447DBA" w:rsidRDefault="00A5059A" w:rsidP="00447DB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447DBA">
        <w:rPr>
          <w:rFonts w:ascii="Times New Roman" w:hAnsi="Times New Roman"/>
          <w:bCs/>
          <w:color w:val="0D0D0D"/>
          <w:sz w:val="28"/>
          <w:szCs w:val="28"/>
        </w:rPr>
        <w:t>2. Конвенция о правах ребенка. Принята резолюцией 44/25 Генеральной Ассамблеи</w:t>
      </w:r>
      <w:r w:rsidRPr="00447DBA">
        <w:rPr>
          <w:rFonts w:ascii="Times New Roman" w:hAnsi="Times New Roman"/>
          <w:bCs/>
          <w:color w:val="0D0D0D"/>
          <w:sz w:val="28"/>
          <w:szCs w:val="28"/>
        </w:rPr>
        <w:br/>
        <w:t>от 20 ноября 1989 года.</w:t>
      </w:r>
      <w:r w:rsidRPr="00447DB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─</w:t>
      </w:r>
      <w:r w:rsidRPr="00447DBA">
        <w:rPr>
          <w:rFonts w:ascii="Times New Roman" w:hAnsi="Times New Roman"/>
          <w:bCs/>
          <w:color w:val="0D0D0D"/>
          <w:sz w:val="28"/>
          <w:szCs w:val="28"/>
        </w:rPr>
        <w:t xml:space="preserve"> ООН 1990.</w:t>
      </w:r>
    </w:p>
    <w:p w:rsidR="00182A2A" w:rsidRPr="00447DBA" w:rsidRDefault="00182A2A" w:rsidP="00447DBA">
      <w:pPr>
        <w:spacing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7F59FA" w:rsidRPr="00447DBA" w:rsidRDefault="00A5059A" w:rsidP="00447DBA">
      <w:pPr>
        <w:spacing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447DBA">
        <w:rPr>
          <w:rFonts w:ascii="Times New Roman" w:hAnsi="Times New Roman"/>
          <w:bCs/>
          <w:color w:val="0D0D0D"/>
          <w:sz w:val="28"/>
          <w:szCs w:val="28"/>
        </w:rPr>
        <w:t>3. Федеральный закон от 29 декабря 2012 г. № 273-ФЗ (ред. от 31.12.2014, с изм. от 02.05.2015) «Об образовании в Российской Федерации»</w:t>
      </w:r>
    </w:p>
    <w:p w:rsidR="00182A2A" w:rsidRPr="00447DBA" w:rsidRDefault="00182A2A" w:rsidP="00447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hAnsi="Times New Roman"/>
          <w:bCs/>
          <w:color w:val="0D0D0D"/>
          <w:sz w:val="28"/>
          <w:szCs w:val="28"/>
        </w:rPr>
        <w:t xml:space="preserve">4. </w:t>
      </w: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Типовое положение о ДОУ.</w:t>
      </w:r>
    </w:p>
    <w:p w:rsidR="00182A2A" w:rsidRPr="00447DBA" w:rsidRDefault="00182A2A" w:rsidP="00447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A2A" w:rsidRPr="00447DBA" w:rsidRDefault="00182A2A" w:rsidP="00447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/>
          <w:sz w:val="28"/>
          <w:szCs w:val="28"/>
          <w:lang w:eastAsia="ru-RU"/>
        </w:rPr>
        <w:t>5.Устав ДОУ</w:t>
      </w:r>
    </w:p>
    <w:p w:rsidR="00182A2A" w:rsidRPr="00447DBA" w:rsidRDefault="00182A2A" w:rsidP="00447DB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A5059A" w:rsidRPr="00447DBA" w:rsidRDefault="00182A2A" w:rsidP="00447DB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447DBA">
        <w:rPr>
          <w:rFonts w:ascii="Times New Roman" w:hAnsi="Times New Roman"/>
          <w:bCs/>
          <w:color w:val="0D0D0D"/>
          <w:sz w:val="28"/>
          <w:szCs w:val="28"/>
        </w:rPr>
        <w:t xml:space="preserve">6. </w:t>
      </w:r>
      <w:r w:rsidR="00A5059A" w:rsidRPr="00447DBA">
        <w:rPr>
          <w:rFonts w:ascii="Times New Roman" w:hAnsi="Times New Roman"/>
          <w:bCs/>
          <w:color w:val="0D0D0D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</w:t>
      </w:r>
      <w:r w:rsidR="000A7EFA" w:rsidRPr="00447DBA">
        <w:rPr>
          <w:rFonts w:ascii="Times New Roman" w:hAnsi="Times New Roman"/>
          <w:bCs/>
          <w:color w:val="0D0D0D"/>
          <w:sz w:val="28"/>
          <w:szCs w:val="28"/>
        </w:rPr>
        <w:t xml:space="preserve">льных организаций» </w:t>
      </w:r>
    </w:p>
    <w:p w:rsidR="00182A2A" w:rsidRPr="00447DBA" w:rsidRDefault="00182A2A" w:rsidP="00447DB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A5059A" w:rsidRPr="00447DBA" w:rsidRDefault="00182A2A" w:rsidP="00447DB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447DBA">
        <w:rPr>
          <w:rFonts w:ascii="Times New Roman" w:hAnsi="Times New Roman"/>
          <w:bCs/>
          <w:color w:val="0D0D0D"/>
          <w:sz w:val="28"/>
          <w:szCs w:val="28"/>
        </w:rPr>
        <w:t>7</w:t>
      </w:r>
      <w:r w:rsidR="00A5059A" w:rsidRPr="00447DBA">
        <w:rPr>
          <w:rFonts w:ascii="Times New Roman" w:hAnsi="Times New Roman"/>
          <w:bCs/>
          <w:color w:val="0D0D0D"/>
          <w:sz w:val="28"/>
          <w:szCs w:val="28"/>
        </w:rPr>
        <w:t xml:space="preserve">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182A2A" w:rsidRPr="00447DBA" w:rsidRDefault="00182A2A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2A2A" w:rsidRPr="00447DBA" w:rsidRDefault="00B3514B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7DBA">
        <w:rPr>
          <w:rFonts w:ascii="Times New Roman" w:hAnsi="Times New Roman"/>
          <w:b/>
          <w:sz w:val="28"/>
          <w:szCs w:val="28"/>
        </w:rPr>
        <w:t>3.7</w:t>
      </w:r>
      <w:r w:rsidR="00182A2A" w:rsidRPr="00447DBA">
        <w:rPr>
          <w:rFonts w:ascii="Times New Roman" w:hAnsi="Times New Roman"/>
          <w:b/>
          <w:sz w:val="28"/>
          <w:szCs w:val="28"/>
        </w:rPr>
        <w:t>. Перечень литературных источников.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Н.Е. Веракса, Т.С. Комарова, М.А. Васильева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От рождения до школы. Примерная общеобразовательная программа дошкольного образования (пилотный вариант)/Под ред. Н.Е. Вераксы, Т.С. Комаровой, М.А. Васильевой. – 3-е изд., испр. И доп. – М.: Мозаика-Синтез, 2014. – 368 с.</w:t>
      </w:r>
    </w:p>
    <w:p w:rsidR="00182A2A" w:rsidRPr="00447DBA" w:rsidRDefault="00182A2A" w:rsidP="00447DB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Кузнецова С.А.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Уроки сказок: программы занятий по творческому развитию детей / С.А. Кузнецова. – Ростов н/Д: Феникс, 2009, - 282, [1] с. : ил. – (Здравствуй школа!).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Бобкова Т.И., Красносельская В.Б., Прудыус Н.Н.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Художественное развитие детей 6-7 лет. – М.: ТЦ Сфера, 2014. 112 с. – (Библиотека воспитателя). (4</w:t>
      </w:r>
      <w:r w:rsidRPr="00447DBA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Халезова Н.Б.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Декоративная лепка в детском саду: Пособие для воспитателя/Под ред. М.Б. Халезовой-Зацепиной. – М.: ТЦ Сфера,2007. – 112 с. – (Программа развития).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Казакова Т.Г.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у дошкольников творчество: (Конспекты занятий рисованием, лепкой, аппликацией). Пособие для воспитателя дет.сада. – М.: Просвещение, 1985. – 192 с., ил.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Лыкова И.А.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Изобразительная деятельность в детском саду: планирование, конспект занятий, методические рекомендации. Подготовительная к школе группа. – м.: «Карапуз – дидактика», 2009. -208 с., 16 л. вкл., переиздание дораб. И доп.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Ушакова О.С.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Занятие по развитию речи для детей 5-7 лет/Под ред. О.С. Ушаковой. М.: ТЦ Сфера, 2010. 256 с. – (развиваем речь).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Комратова Н.Г.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Учимся говорить правильно: Учеб. – метод. Пособие по развитию речи детей 3-7 лет. – М.: ТЦ Сфера, 2005. – 208 с. (Программа развития).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Ушакова О.С.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Ознакомление дошкольников с литературой и развитие речи: Методическое пособие. – М.: ТЦ Сфера, 2011. – 288 с. – (Развиваем речь).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Ушакова О.С. 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Придумай слово: Речевые игры и упражнения для дошкольников: Кн. для воспитателей детского сада и родителей/Под ред. О.С. ушаковой. 3-е изд., испр. – М.: ТЦ Сфера, 2016. – 208 с. (Развиваем речь).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Бондаренко Т.М.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Комплексные занятия в подготовительной группе детского сада: Практическое пособие для воспитателей и методистов ДОУ. – воронеж: ЧП Лакоценин С.С., 2007. – 66с.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Шипицына Л.М., Защиринская О.В., Воронова А.П.,Нилова Т.А.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Азбука общения: Развитие личности ребенка, навыков общения со взрослыми и сверстниками. ( Для детей от 3 до 6 лет). – «Детство. Пресс», 1998 – 384 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Л.Е. Кыласова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речи: конспекты занятий с детьми старшего дошкольного возраста/авт. – сост. Л.Е. Кыласова. – 2-е изд.- Волгоград: Учитель,2012.- 235 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Хамидулина Р.М.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 xml:space="preserve">Развитие речи. Подготовка к школе. Сценарии занятий./ Р.М. Хамидулина. – М.: Издательство «Экзамен», 2209. – 318, </w:t>
      </w:r>
      <w:r w:rsidRPr="00447DBA">
        <w:rPr>
          <w:rFonts w:ascii="Times New Roman" w:eastAsiaTheme="minorHAnsi" w:hAnsi="Times New Roman"/>
          <w:sz w:val="28"/>
          <w:szCs w:val="28"/>
        </w:rPr>
        <w:br/>
        <w:t>[2] с. (Серия «Дошкольное образование»)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Федотова А.М.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>Познаем окружающий мир играя: сюжетно-дидактические игры для дошкольников. – М.: ТЦ Сфера, 2015. – 112 с. – (Библиотека Воспитателя).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Вострухина Т.Н., Кондрыкинская Л.А.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Знакомим с окружающим миром детей 5-7 лет. 2-е изд., испр. И доп. – М.: ТЦ Сфера, 2015. – 192 с. (Библиотека современного детского сада).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М.П. Костюченко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Окружающий мир: интегрированные занятия с детьми 407 лет / авт. – сост. М.П. Костюченко. – Волгоград : Учитель, 2012. – 190с.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К.Ю. Белая, В.Н. Зимонина, Л.А. Кондрыкинская, Л.В. Куцакова, С.И. Мерзлякова, В.Н. Сахарова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Как обеспечить безопасноть дошкольников: Конспекты занятий по основам безопасности детей дошк. Возраста: Кн. для воспитателей дет.сада/К.Ю.Белая, В.Н. Зимонина, Л.А. Кондрыкинская, Л.В. Куцакова, С.И. Мерзлякова, В.Н. Сахарова – 4-е изд. – М.: Просвещение, 2004. – 94 с.: ил.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Поддубная Л.Б.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Правила дорожного движения. Старшая и подготовительная группы./Сост. Л.Б. Поддубная. –Волгоград: ИТД «Корифей». – 128 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Черепанова С.Н.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Правила дорожного движения дошкольникам. – М.: «Издательство скрипторий 2—3», 2009. – 80 с.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И.П. Равчеева, В.В. Журавлева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Безопасность. Опыт освоения образовательной области: тематическое планирование, формы взаимодействия, виды деятельности/ авт. – сост. И.П. Равчеева, В.В. Журавлева.</w:t>
      </w:r>
    </w:p>
    <w:p w:rsidR="00182A2A" w:rsidRPr="00447DBA" w:rsidRDefault="00182A2A" w:rsidP="00447DB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Шоригина Т.А.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Беседы о здоровье: методическое пособие. – М.: ТЦ Сфера, 2007. – 64 с. (Вместе с детьми.)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 xml:space="preserve">Авдеева Н.Н., Князева Н.Л, Стеркина Р.Б. 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Безопасность: Учебное пособие по основам безопасности жизнедеятельности детей старшего дошкольного возраста. – СПб.: «ДЕТСТВО_ПРЕСС»,2002 – 144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Карисова Ж.М.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Сценарии мероприятий по пожарной безопасности. Старшая группа.//Автор-сост. Ж.М. Карисова.–Волгоград: ИТД«Корифей». –96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Лободина Н.В.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Комплексные занятия по программе «От рождения до школы поредакцией Н.Е. Вераксы, Т.С. Комаровой, М.А. Васильевой. Подготовительная группа / авт.-сост. Н.В. Лободина. – Волгоград: Учитель,2012. – 425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lastRenderedPageBreak/>
        <w:t>Новикова В.П.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Математика в детском саду. Подготовительная группа. – М.: Мозаика-Синтез,2003. – 184 стр.:илл.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Помораева И.А., Позина В.А</w:t>
      </w:r>
      <w:r w:rsidRPr="00447DBA">
        <w:rPr>
          <w:rFonts w:ascii="Times New Roman" w:eastAsiaTheme="minorHAnsi" w:hAnsi="Times New Roman"/>
          <w:sz w:val="28"/>
          <w:szCs w:val="28"/>
        </w:rPr>
        <w:t>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Формирование элементарных математических представлений: Подготовительная к школе группа. – М.: Мазаика-Синтез, 2015.– 176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Микляева Н.В.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Социально-нравстенное воспитание дошкольников/Под ред. Н.В. Микляевой. – М.: ТЦ Сфера, 2013. – 176 с. (Конструктор образовательной программы).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Мулько И.Ф.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Социально-нравстенное воспитание детей 507 лет: Методическое пособие. – М.: ТЦ Сфера, 2007. – 96 с. – (Программа развития).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Коломиченко Л.В., Чугаева Г.И., Югова Л.И.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Дорогою добра. Занятия для детей 6-7 лет по социально – коммуникативному развитию и социальному воспитанию/ Под ред. Л.В. Коломийченко. – М.: ТЦ Сфера, 2016. – 320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Данилина Г.Н.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2-е изд., испр. И доп. – М.: АРКТИ, 2004. – 184 с.(Развитие и воспитание дошкольников).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Веракса Н.Е., Галимова О.Р.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Познавательно исследовательская деятельность дошкольников. Для занятий с детьми 4-7 лет. – М.: Мозаика-Синтез, 2014. – 80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Петрова В.И., Стульник Т.Д.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Нравственное воспитание в детском саду. Программа и методические рекомендации. – 2-изд., испр. и доп. – М.: Мозаика-Синтез, 2006. – 80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Крашенинников Е.Е., Холодова О.Л.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Развитие познавательных способностей дошкольников. Для занятий с детьми 4-7 лет. – М.: Мозаика-Синтез, 2014. – 80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Пензулаева Л.И.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Физкультурные занятия с детьми 5-6 лет: Пособие для воспитателя дет.сада. – М.: Просвещение, 1988. – 143 с.: ил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Г.Ю. Байкова, В.А. Моргачева, Т.М. Пересыпкина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Реализация образовательной области «Физическое развитие»/авт.-сост. Г.Ю. Байкова, В.А. Моргачева, Т.М. Пересыпкина. – Волгоград: Учитель, 2015. – 171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Альбьева Е.А.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lastRenderedPageBreak/>
        <w:t xml:space="preserve">Нескучная гимнастика. Тематическая утренняя зарядка для детей 5-7 лет. – 2-е изд., испр. и доп. – М.: ТЦ Сфера, 2015. – 144 с. (Растим детей здоровыми).  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47DBA">
        <w:rPr>
          <w:rFonts w:ascii="Times New Roman" w:eastAsiaTheme="minorHAnsi" w:hAnsi="Times New Roman"/>
          <w:b/>
          <w:sz w:val="28"/>
          <w:szCs w:val="28"/>
        </w:rPr>
        <w:t>Пензулаева Л.И.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DBA">
        <w:rPr>
          <w:rFonts w:ascii="Times New Roman" w:eastAsiaTheme="minorHAnsi" w:hAnsi="Times New Roman"/>
          <w:sz w:val="28"/>
          <w:szCs w:val="28"/>
        </w:rPr>
        <w:t>Физическая культура в детском саду: Подготовительная к школе группа. – М.: Мозаика-Синтез, 2014. – 112 с.</w:t>
      </w:r>
    </w:p>
    <w:p w:rsidR="00182A2A" w:rsidRPr="00447DBA" w:rsidRDefault="00182A2A" w:rsidP="00447DBA">
      <w:pPr>
        <w:tabs>
          <w:tab w:val="left" w:pos="2966"/>
          <w:tab w:val="left" w:pos="5846"/>
        </w:tabs>
        <w:spacing w:after="0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82A2A" w:rsidRPr="00447DBA" w:rsidRDefault="00182A2A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2A2A" w:rsidRPr="00447DBA" w:rsidRDefault="00182A2A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2A2A" w:rsidRPr="00447DBA" w:rsidRDefault="00182A2A" w:rsidP="00447D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182A2A" w:rsidRPr="00447DBA" w:rsidSect="0022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C2" w:rsidRDefault="00A667C2" w:rsidP="00734465">
      <w:pPr>
        <w:spacing w:after="0" w:line="240" w:lineRule="auto"/>
      </w:pPr>
      <w:r>
        <w:separator/>
      </w:r>
    </w:p>
  </w:endnote>
  <w:endnote w:type="continuationSeparator" w:id="1">
    <w:p w:rsidR="00A667C2" w:rsidRDefault="00A667C2" w:rsidP="007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C2" w:rsidRDefault="00A667C2" w:rsidP="00734465">
      <w:pPr>
        <w:spacing w:after="0" w:line="240" w:lineRule="auto"/>
      </w:pPr>
      <w:r>
        <w:separator/>
      </w:r>
    </w:p>
  </w:footnote>
  <w:footnote w:type="continuationSeparator" w:id="1">
    <w:p w:rsidR="00A667C2" w:rsidRDefault="00A667C2" w:rsidP="007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60B"/>
    <w:multiLevelType w:val="multilevel"/>
    <w:tmpl w:val="3E6631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487DCC"/>
    <w:multiLevelType w:val="hybridMultilevel"/>
    <w:tmpl w:val="666CA46A"/>
    <w:lvl w:ilvl="0" w:tplc="9380041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37416569"/>
    <w:multiLevelType w:val="hybridMultilevel"/>
    <w:tmpl w:val="54A84770"/>
    <w:lvl w:ilvl="0" w:tplc="25CC520C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CEA602E">
      <w:numFmt w:val="bullet"/>
      <w:lvlText w:val="•"/>
      <w:lvlJc w:val="left"/>
      <w:pPr>
        <w:ind w:left="1616" w:hanging="245"/>
      </w:pPr>
      <w:rPr>
        <w:rFonts w:hint="default"/>
        <w:lang w:val="ru-RU" w:eastAsia="en-US" w:bidi="ar-SA"/>
      </w:rPr>
    </w:lvl>
    <w:lvl w:ilvl="2" w:tplc="39C6B52C">
      <w:numFmt w:val="bullet"/>
      <w:lvlText w:val="•"/>
      <w:lvlJc w:val="left"/>
      <w:pPr>
        <w:ind w:left="2693" w:hanging="245"/>
      </w:pPr>
      <w:rPr>
        <w:rFonts w:hint="default"/>
        <w:lang w:val="ru-RU" w:eastAsia="en-US" w:bidi="ar-SA"/>
      </w:rPr>
    </w:lvl>
    <w:lvl w:ilvl="3" w:tplc="D33E9FA8">
      <w:numFmt w:val="bullet"/>
      <w:lvlText w:val="•"/>
      <w:lvlJc w:val="left"/>
      <w:pPr>
        <w:ind w:left="3769" w:hanging="245"/>
      </w:pPr>
      <w:rPr>
        <w:rFonts w:hint="default"/>
        <w:lang w:val="ru-RU" w:eastAsia="en-US" w:bidi="ar-SA"/>
      </w:rPr>
    </w:lvl>
    <w:lvl w:ilvl="4" w:tplc="65C49BCA">
      <w:numFmt w:val="bullet"/>
      <w:lvlText w:val="•"/>
      <w:lvlJc w:val="left"/>
      <w:pPr>
        <w:ind w:left="4846" w:hanging="245"/>
      </w:pPr>
      <w:rPr>
        <w:rFonts w:hint="default"/>
        <w:lang w:val="ru-RU" w:eastAsia="en-US" w:bidi="ar-SA"/>
      </w:rPr>
    </w:lvl>
    <w:lvl w:ilvl="5" w:tplc="00CCE8D4">
      <w:numFmt w:val="bullet"/>
      <w:lvlText w:val="•"/>
      <w:lvlJc w:val="left"/>
      <w:pPr>
        <w:ind w:left="5923" w:hanging="245"/>
      </w:pPr>
      <w:rPr>
        <w:rFonts w:hint="default"/>
        <w:lang w:val="ru-RU" w:eastAsia="en-US" w:bidi="ar-SA"/>
      </w:rPr>
    </w:lvl>
    <w:lvl w:ilvl="6" w:tplc="CA1AD75C">
      <w:numFmt w:val="bullet"/>
      <w:lvlText w:val="•"/>
      <w:lvlJc w:val="left"/>
      <w:pPr>
        <w:ind w:left="6999" w:hanging="245"/>
      </w:pPr>
      <w:rPr>
        <w:rFonts w:hint="default"/>
        <w:lang w:val="ru-RU" w:eastAsia="en-US" w:bidi="ar-SA"/>
      </w:rPr>
    </w:lvl>
    <w:lvl w:ilvl="7" w:tplc="9932A6F0">
      <w:numFmt w:val="bullet"/>
      <w:lvlText w:val="•"/>
      <w:lvlJc w:val="left"/>
      <w:pPr>
        <w:ind w:left="8076" w:hanging="245"/>
      </w:pPr>
      <w:rPr>
        <w:rFonts w:hint="default"/>
        <w:lang w:val="ru-RU" w:eastAsia="en-US" w:bidi="ar-SA"/>
      </w:rPr>
    </w:lvl>
    <w:lvl w:ilvl="8" w:tplc="E2465C64">
      <w:numFmt w:val="bullet"/>
      <w:lvlText w:val="•"/>
      <w:lvlJc w:val="left"/>
      <w:pPr>
        <w:ind w:left="9153" w:hanging="245"/>
      </w:pPr>
      <w:rPr>
        <w:rFonts w:hint="default"/>
        <w:lang w:val="ru-RU" w:eastAsia="en-US" w:bidi="ar-SA"/>
      </w:rPr>
    </w:lvl>
  </w:abstractNum>
  <w:abstractNum w:abstractNumId="3">
    <w:nsid w:val="3E7969B3"/>
    <w:multiLevelType w:val="hybridMultilevel"/>
    <w:tmpl w:val="62E2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271DD"/>
    <w:multiLevelType w:val="hybridMultilevel"/>
    <w:tmpl w:val="73B44952"/>
    <w:lvl w:ilvl="0" w:tplc="8EA838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1B024A8"/>
    <w:multiLevelType w:val="hybridMultilevel"/>
    <w:tmpl w:val="08E2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36146"/>
    <w:multiLevelType w:val="multilevel"/>
    <w:tmpl w:val="CAA81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1D627F6"/>
    <w:multiLevelType w:val="hybridMultilevel"/>
    <w:tmpl w:val="2446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3F41E7"/>
    <w:multiLevelType w:val="multilevel"/>
    <w:tmpl w:val="0F2A36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7A752AB8"/>
    <w:multiLevelType w:val="hybridMultilevel"/>
    <w:tmpl w:val="8862A9A2"/>
    <w:lvl w:ilvl="0" w:tplc="98B027BA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11">
    <w:nsid w:val="7AC240E5"/>
    <w:multiLevelType w:val="multilevel"/>
    <w:tmpl w:val="B164ED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15"/>
    <w:rsid w:val="000356FE"/>
    <w:rsid w:val="000A7EFA"/>
    <w:rsid w:val="001551B2"/>
    <w:rsid w:val="00167762"/>
    <w:rsid w:val="001820C6"/>
    <w:rsid w:val="00182A2A"/>
    <w:rsid w:val="00192D48"/>
    <w:rsid w:val="001E50F7"/>
    <w:rsid w:val="0022210A"/>
    <w:rsid w:val="002472E2"/>
    <w:rsid w:val="002B3D18"/>
    <w:rsid w:val="002B607C"/>
    <w:rsid w:val="002D54C8"/>
    <w:rsid w:val="002F3116"/>
    <w:rsid w:val="00335BC1"/>
    <w:rsid w:val="00446115"/>
    <w:rsid w:val="00447DBA"/>
    <w:rsid w:val="00483D30"/>
    <w:rsid w:val="004A196D"/>
    <w:rsid w:val="004C04AD"/>
    <w:rsid w:val="005A54FA"/>
    <w:rsid w:val="005D605E"/>
    <w:rsid w:val="006674CF"/>
    <w:rsid w:val="006A1354"/>
    <w:rsid w:val="006E13BC"/>
    <w:rsid w:val="007078B9"/>
    <w:rsid w:val="00714B68"/>
    <w:rsid w:val="00734465"/>
    <w:rsid w:val="00752888"/>
    <w:rsid w:val="007F0E1E"/>
    <w:rsid w:val="007F59FA"/>
    <w:rsid w:val="00811CAB"/>
    <w:rsid w:val="008A1A06"/>
    <w:rsid w:val="008E7B1C"/>
    <w:rsid w:val="009267F7"/>
    <w:rsid w:val="009368CB"/>
    <w:rsid w:val="009C2E72"/>
    <w:rsid w:val="009F50EA"/>
    <w:rsid w:val="00A5059A"/>
    <w:rsid w:val="00A667C2"/>
    <w:rsid w:val="00A87160"/>
    <w:rsid w:val="00B03081"/>
    <w:rsid w:val="00B20810"/>
    <w:rsid w:val="00B3514B"/>
    <w:rsid w:val="00B433FE"/>
    <w:rsid w:val="00CC6362"/>
    <w:rsid w:val="00CD26BB"/>
    <w:rsid w:val="00D24EE9"/>
    <w:rsid w:val="00D95BD9"/>
    <w:rsid w:val="00DA30D8"/>
    <w:rsid w:val="00E2199D"/>
    <w:rsid w:val="00E3466E"/>
    <w:rsid w:val="00EC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6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447DBA"/>
    <w:pPr>
      <w:keepLines w:val="0"/>
      <w:tabs>
        <w:tab w:val="left" w:pos="567"/>
      </w:tabs>
      <w:spacing w:before="0" w:line="360" w:lineRule="auto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446115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1NEW0">
    <w:name w:val="Заголовок 1NEW Знак"/>
    <w:link w:val="1NEW"/>
    <w:rsid w:val="00447DBA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46115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2NEw0">
    <w:name w:val="Заголовок 2NEw Знак"/>
    <w:link w:val="2NEw"/>
    <w:uiPriority w:val="99"/>
    <w:rsid w:val="00446115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4461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6">
    <w:name w:val="Font Style36"/>
    <w:uiPriority w:val="99"/>
    <w:rsid w:val="00734465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8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888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75288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155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035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0356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6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167762"/>
    <w:pPr>
      <w:keepLines w:val="0"/>
      <w:tabs>
        <w:tab w:val="left" w:pos="567"/>
      </w:tabs>
      <w:spacing w:before="0" w:line="360" w:lineRule="auto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446115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1NEW0">
    <w:name w:val="Заголовок 1NEW Знак"/>
    <w:link w:val="1NEW"/>
    <w:rsid w:val="00167762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46115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2NEw0">
    <w:name w:val="Заголовок 2NEw Знак"/>
    <w:link w:val="2NEw"/>
    <w:uiPriority w:val="99"/>
    <w:rsid w:val="00446115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4461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6">
    <w:name w:val="Font Style36"/>
    <w:uiPriority w:val="99"/>
    <w:rsid w:val="00734465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8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888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75288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155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035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0356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42B6-9C47-4C37-A734-BB8F6C0B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17730</Words>
  <Characters>101062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15</cp:revision>
  <cp:lastPrinted>2017-06-22T03:05:00Z</cp:lastPrinted>
  <dcterms:created xsi:type="dcterms:W3CDTF">2017-06-18T12:10:00Z</dcterms:created>
  <dcterms:modified xsi:type="dcterms:W3CDTF">2021-09-29T00:20:00Z</dcterms:modified>
</cp:coreProperties>
</file>